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1C" w:rsidRDefault="0031721C" w:rsidP="0031721C">
      <w:pPr>
        <w:spacing w:before="37"/>
        <w:ind w:right="120"/>
        <w:jc w:val="center"/>
        <w:rPr>
          <w:rStyle w:val="A6"/>
          <w:rFonts w:asciiTheme="minorHAnsi" w:hAnsiTheme="minorHAnsi"/>
        </w:rPr>
      </w:pPr>
    </w:p>
    <w:p w:rsidR="0031721C" w:rsidRDefault="0031721C" w:rsidP="0031721C">
      <w:pPr>
        <w:spacing w:before="37"/>
        <w:ind w:right="120"/>
        <w:jc w:val="center"/>
        <w:rPr>
          <w:rFonts w:ascii="TimesNewRomanPSMT" w:eastAsiaTheme="minorEastAsia" w:hAnsi="TimesNewRomanPSMT" w:cs="TimesNewRomanPSMT"/>
          <w:sz w:val="40"/>
          <w:szCs w:val="40"/>
          <w:lang w:val="es-ES" w:eastAsia="ko-KR"/>
        </w:rPr>
      </w:pPr>
      <w:r w:rsidRPr="0031721C">
        <w:rPr>
          <w:rFonts w:ascii="TimesNewRomanPSMT" w:eastAsiaTheme="minorEastAsia" w:hAnsi="TimesNewRomanPSMT" w:cs="TimesNewRomanPSMT"/>
          <w:sz w:val="40"/>
          <w:szCs w:val="40"/>
          <w:lang w:val="es-ES" w:eastAsia="ko-KR"/>
        </w:rPr>
        <w:t>Los principios que los líderes de 360° practican para guiar a sus subordinados</w:t>
      </w:r>
    </w:p>
    <w:p w:rsidR="0031721C" w:rsidRDefault="0031721C" w:rsidP="0031721C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31721C" w:rsidRDefault="0031721C" w:rsidP="0031721C">
      <w:pPr>
        <w:spacing w:before="6" w:line="140" w:lineRule="exact"/>
        <w:rPr>
          <w:sz w:val="14"/>
          <w:szCs w:val="14"/>
          <w:lang w:val="es-ES"/>
        </w:rPr>
      </w:pPr>
    </w:p>
    <w:p w:rsidR="0031721C" w:rsidRDefault="0031721C" w:rsidP="0031721C">
      <w:pPr>
        <w:spacing w:before="6" w:line="140" w:lineRule="exact"/>
        <w:rPr>
          <w:sz w:val="14"/>
          <w:szCs w:val="14"/>
          <w:lang w:val="es-ES"/>
        </w:rPr>
      </w:pP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>LECCIÓN 5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  <w:t>Página 25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1.-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Disminuya la velocidad. Para relacionarse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con las personas, usted debe viajar a su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VELOCIDAD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2.-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Exprese que se interesa por ellos. Ofrézcales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palabras de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ÁNIMO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3.-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Ponga interés en sus vidas personales. No los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vea solamente como empleados, véalos como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AMIGOS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4.-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Ponga atención cuando las personas empiecen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a evitarlo. El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SILENCIO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, no la distancia, es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lo que nos separa.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5.-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Atienda a las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PERSONAS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, y ellas atenderán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el negocio. Los líderes que atienden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solamente el negocio, a menudo terminan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perdiendo a las personas y al negocio.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  <w:t>Página 26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1.-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Vea su potencial, lo que pueden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LLEGAR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a ser.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2.-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CREA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en ellos.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3.-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Elógielos hasta por los pequeños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LOGROS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eastAsia="ko-KR"/>
        </w:rPr>
      </w:pPr>
      <w:r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eastAsia="ko-KR"/>
        </w:rPr>
        <w:t xml:space="preserve">4.- </w:t>
      </w:r>
      <w:r>
        <w:rPr>
          <w:rFonts w:ascii="TimesNewRomanPSMT" w:eastAsiaTheme="minorEastAsia" w:hAnsi="TimesNewRomanPSMT" w:cs="TimesNewRomanPSMT"/>
          <w:color w:val="000000"/>
          <w:sz w:val="15"/>
          <w:szCs w:val="15"/>
          <w:lang w:eastAsia="ko-KR"/>
        </w:rPr>
        <w:t xml:space="preserve">Desarróllelos al </w:t>
      </w:r>
      <w:r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eastAsia="ko-KR"/>
        </w:rPr>
        <w:t>ANIMARLOS</w:t>
      </w:r>
      <w:r>
        <w:rPr>
          <w:rFonts w:ascii="TimesNewRomanPSMT" w:eastAsiaTheme="minorEastAsia" w:hAnsi="TimesNewRomanPSMT" w:cs="TimesNewRomanPSMT"/>
          <w:color w:val="000000"/>
          <w:sz w:val="15"/>
          <w:szCs w:val="15"/>
          <w:lang w:eastAsia="ko-KR"/>
        </w:rPr>
        <w:t>.</w:t>
      </w:r>
    </w:p>
    <w:p w:rsidR="0031721C" w:rsidRDefault="003D14D5" w:rsidP="003D14D5">
      <w:pPr>
        <w:spacing w:line="240" w:lineRule="exact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5.-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Trátelos con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RESPETO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y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DIGNIDAD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  <w:t>Página 26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1.-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Vea el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DESARROLLO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como un proceso a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largo plazo.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2.-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Descubra los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SUEÑOS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y los deseos de cada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persona.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3. Ayude a cada persona a descubrir sus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FORTALEZAS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4. Dirija a todos de manera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DIFERENTE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5. Sea ejemplo de un buen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LIDERAZGO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6. Proporcióneles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CAPACITACIÓN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en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liderazgo y recursos.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  <w:t>Página 27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1.-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INSTRUCCIÓN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de manera habitual.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2.-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Un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EJEMPLO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de liderazgo efectivo.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3.-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Oportunidades para una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EXPERIENCIA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en el trabajo.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4.-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EVALUACIÓN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5.-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CORRECCIÓN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  <w:t>Página 27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1.-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Provea los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RECURSOS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para que las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descubran por sí mismos.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2.-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Déles el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TRABAJO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correcto.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3.-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Identifique las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DESTREZAS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que necesiten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mejorar.</w:t>
      </w:r>
    </w:p>
    <w:p w:rsid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eastAsia="ko-KR"/>
        </w:rPr>
      </w:pPr>
      <w:r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eastAsia="ko-KR"/>
        </w:rPr>
        <w:t xml:space="preserve">4.- </w:t>
      </w:r>
      <w:r>
        <w:rPr>
          <w:rFonts w:ascii="TimesNewRomanPSMT" w:eastAsiaTheme="minorEastAsia" w:hAnsi="TimesNewRomanPSMT" w:cs="TimesNewRomanPSMT"/>
          <w:color w:val="000000"/>
          <w:sz w:val="15"/>
          <w:szCs w:val="15"/>
          <w:lang w:eastAsia="ko-KR"/>
        </w:rPr>
        <w:t xml:space="preserve">Proporcione la </w:t>
      </w:r>
      <w:r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eastAsia="ko-KR"/>
        </w:rPr>
        <w:t xml:space="preserve">CAPACITACIÓN </w:t>
      </w:r>
      <w:r>
        <w:rPr>
          <w:rFonts w:ascii="TimesNewRomanPSMT" w:eastAsiaTheme="minorEastAsia" w:hAnsi="TimesNewRomanPSMT" w:cs="TimesNewRomanPSMT"/>
          <w:color w:val="000000"/>
          <w:sz w:val="15"/>
          <w:szCs w:val="15"/>
          <w:lang w:eastAsia="ko-KR"/>
        </w:rPr>
        <w:t>para</w:t>
      </w:r>
    </w:p>
    <w:p w:rsidR="003D14D5" w:rsidRDefault="003D14D5" w:rsidP="003D14D5">
      <w:pPr>
        <w:spacing w:line="240" w:lineRule="exact"/>
        <w:rPr>
          <w:rFonts w:ascii="TimesNewRomanPSMT" w:eastAsiaTheme="minorEastAsia" w:hAnsi="TimesNewRomanPSMT" w:cs="TimesNewRomanPSMT"/>
          <w:color w:val="000000"/>
          <w:sz w:val="15"/>
          <w:szCs w:val="15"/>
          <w:lang w:eastAsia="ko-KR"/>
        </w:rPr>
      </w:pPr>
      <w:r>
        <w:rPr>
          <w:rFonts w:ascii="TimesNewRomanPSMT" w:eastAsiaTheme="minorEastAsia" w:hAnsi="TimesNewRomanPSMT" w:cs="TimesNewRomanPSMT"/>
          <w:color w:val="000000"/>
          <w:sz w:val="15"/>
          <w:szCs w:val="15"/>
          <w:lang w:eastAsia="ko-KR"/>
        </w:rPr>
        <w:t>mejorar esas destrezas.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  <w:t>Página 28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1.-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Su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COMPORTAMIENTO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determina la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cultura de su organización.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2.-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Su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ACTITUD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determina la atmósfera.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3.-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Sus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VALORES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determinan las decisiones.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4.-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Su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INVERSIÓN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determina el beneficio.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5.-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Su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CARÁCTER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determina la confianza.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6.-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Su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ÉTICA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de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trabajo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determina la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productividad.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lastRenderedPageBreak/>
        <w:t xml:space="preserve">7.-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Su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CRECIMIENTO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determina el potencial.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  <w:t>Página 28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1.-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Presente la visión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CLARAMENTE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y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concisamente.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2.-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Únala con el pasado, el presente y el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FUTURO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3.-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Explique el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PROPÓSITO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de la visión.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4.-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Exponga las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METAS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específicas que deben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ser alcanzadas.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5.-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Preséntela como un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DESAFÍO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6.-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Póngale un rostro humano a una visión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desafiante al contar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HISTORIAS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7.-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Comuníquela con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PASIÓN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8,- Compártala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SISTEMÁTICAMENTE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808080"/>
          <w:sz w:val="15"/>
          <w:szCs w:val="15"/>
          <w:lang w:val="es-ES" w:eastAsia="ko-KR"/>
        </w:rPr>
        <w:t>Página 29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1.-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ELOGIE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públicamente y en privado.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2.-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Haga algo más que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ELOGIAR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 Hablar no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cuesta.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3.-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No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RECOMPENSE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a todos de la misma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forma.</w:t>
      </w:r>
    </w:p>
    <w:p w:rsidR="003D14D5" w:rsidRPr="003D14D5" w:rsidRDefault="003D14D5" w:rsidP="003D14D5">
      <w:pPr>
        <w:widowControl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4.-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 xml:space="preserve">Déles beneficios más allá de sus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>SALARIOS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.</w:t>
      </w:r>
    </w:p>
    <w:p w:rsidR="003D14D5" w:rsidRPr="003D14D5" w:rsidRDefault="003D14D5" w:rsidP="003D14D5">
      <w:pPr>
        <w:spacing w:line="240" w:lineRule="exact"/>
        <w:rPr>
          <w:sz w:val="24"/>
          <w:szCs w:val="24"/>
          <w:lang w:val="es-ES"/>
        </w:rPr>
      </w:pP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5"/>
          <w:szCs w:val="15"/>
          <w:lang w:val="es-ES" w:eastAsia="ko-KR"/>
        </w:rPr>
        <w:t xml:space="preserve">5.- </w:t>
      </w:r>
      <w:r w:rsidRPr="003D14D5">
        <w:rPr>
          <w:rFonts w:ascii="TimesNewRomanPS-BoldMT" w:eastAsiaTheme="minorEastAsia" w:hAnsi="TimesNewRomanPS-BoldMT" w:cs="TimesNewRomanPS-BoldMT"/>
          <w:b/>
          <w:bCs/>
          <w:color w:val="000000"/>
          <w:sz w:val="16"/>
          <w:szCs w:val="16"/>
          <w:lang w:val="es-ES" w:eastAsia="ko-KR"/>
        </w:rPr>
        <w:t xml:space="preserve">PROMUÉVALOS </w:t>
      </w:r>
      <w:r w:rsidRPr="003D14D5">
        <w:rPr>
          <w:rFonts w:ascii="TimesNewRomanPSMT" w:eastAsiaTheme="minorEastAsia" w:hAnsi="TimesNewRomanPSMT" w:cs="TimesNewRomanPSMT"/>
          <w:color w:val="000000"/>
          <w:sz w:val="15"/>
          <w:szCs w:val="15"/>
          <w:lang w:val="es-ES" w:eastAsia="ko-KR"/>
        </w:rPr>
        <w:t>cuando le sea posible.</w:t>
      </w:r>
    </w:p>
    <w:p w:rsidR="0031721C" w:rsidRDefault="0031721C" w:rsidP="0031721C">
      <w:pPr>
        <w:spacing w:line="240" w:lineRule="exact"/>
        <w:rPr>
          <w:sz w:val="24"/>
          <w:szCs w:val="24"/>
          <w:lang w:val="es-ES"/>
        </w:rPr>
      </w:pPr>
    </w:p>
    <w:p w:rsidR="0031721C" w:rsidRDefault="0031721C" w:rsidP="0031721C">
      <w:pPr>
        <w:spacing w:line="240" w:lineRule="exact"/>
        <w:rPr>
          <w:sz w:val="24"/>
          <w:szCs w:val="24"/>
          <w:lang w:val="es-ES"/>
        </w:rPr>
      </w:pPr>
    </w:p>
    <w:p w:rsidR="0031721C" w:rsidRDefault="0031721C" w:rsidP="0031721C">
      <w:pPr>
        <w:spacing w:line="240" w:lineRule="exact"/>
        <w:rPr>
          <w:sz w:val="24"/>
          <w:szCs w:val="24"/>
          <w:lang w:val="es-ES"/>
        </w:rPr>
      </w:pPr>
    </w:p>
    <w:p w:rsidR="0031721C" w:rsidRDefault="0031721C" w:rsidP="0031721C">
      <w:pPr>
        <w:spacing w:line="240" w:lineRule="exact"/>
        <w:rPr>
          <w:sz w:val="24"/>
          <w:szCs w:val="24"/>
          <w:lang w:val="es-ES"/>
        </w:rPr>
      </w:pPr>
    </w:p>
    <w:p w:rsidR="0031721C" w:rsidRDefault="0031721C" w:rsidP="003D14D5">
      <w:pPr>
        <w:pStyle w:val="Heading2"/>
        <w:ind w:left="0"/>
        <w:rPr>
          <w:lang w:val="es-ES"/>
        </w:rPr>
      </w:pPr>
      <w:r>
        <w:rPr>
          <w:lang w:val="es-ES"/>
        </w:rPr>
        <w:t>Fecha de la última revisión</w:t>
      </w:r>
      <w:r>
        <w:rPr>
          <w:spacing w:val="-1"/>
          <w:lang w:val="es-ES"/>
        </w:rPr>
        <w:t>:</w:t>
      </w:r>
      <w:r>
        <w:rPr>
          <w:lang w:val="es-ES"/>
        </w:rPr>
        <w:t xml:space="preserve">  </w:t>
      </w:r>
      <w:r>
        <w:rPr>
          <w:spacing w:val="-1"/>
          <w:lang w:val="es-ES"/>
        </w:rPr>
        <w:t>18 de abril, 2014</w:t>
      </w:r>
    </w:p>
    <w:p w:rsidR="0031721C" w:rsidRDefault="0031721C" w:rsidP="0031721C">
      <w:pPr>
        <w:spacing w:line="220" w:lineRule="exact"/>
        <w:rPr>
          <w:lang w:val="es-ES"/>
        </w:rPr>
      </w:pPr>
    </w:p>
    <w:p w:rsidR="0031721C" w:rsidRDefault="0031721C" w:rsidP="0031721C">
      <w:pPr>
        <w:spacing w:before="18" w:line="300" w:lineRule="exact"/>
        <w:rPr>
          <w:sz w:val="30"/>
          <w:szCs w:val="30"/>
          <w:lang w:val="es-ES"/>
        </w:rPr>
      </w:pPr>
    </w:p>
    <w:p w:rsidR="0031721C" w:rsidRPr="003D14D5" w:rsidRDefault="0031721C" w:rsidP="0031721C">
      <w:pPr>
        <w:ind w:left="100"/>
        <w:rPr>
          <w:rFonts w:ascii="Calibri" w:eastAsia="Calibri" w:hAnsi="Calibri" w:cs="Calibri"/>
          <w:lang w:val="es-ES"/>
        </w:rPr>
      </w:pPr>
      <w:r w:rsidRPr="003D14D5">
        <w:rPr>
          <w:rFonts w:ascii="Calibri"/>
          <w:spacing w:val="-1"/>
          <w:lang w:val="es-ES"/>
        </w:rPr>
        <w:t>*MLM</w:t>
      </w:r>
      <w:r w:rsidRPr="003D14D5">
        <w:rPr>
          <w:rFonts w:ascii="Calibri"/>
          <w:lang w:val="es-ES"/>
        </w:rPr>
        <w:t xml:space="preserve"> Volumen 2, </w:t>
      </w:r>
      <w:r w:rsidRPr="003D14D5">
        <w:rPr>
          <w:rFonts w:ascii="Calibri"/>
          <w:spacing w:val="-1"/>
          <w:lang w:val="es-ES"/>
        </w:rPr>
        <w:t>Libro</w:t>
      </w:r>
      <w:r w:rsidRPr="003D14D5">
        <w:rPr>
          <w:rFonts w:ascii="Calibri"/>
          <w:spacing w:val="-2"/>
          <w:lang w:val="es-ES"/>
        </w:rPr>
        <w:t xml:space="preserve"> </w:t>
      </w:r>
      <w:r w:rsidRPr="003D14D5">
        <w:rPr>
          <w:rFonts w:ascii="Calibri"/>
          <w:lang w:val="es-ES"/>
        </w:rPr>
        <w:t>3,</w:t>
      </w:r>
      <w:r w:rsidRPr="003D14D5">
        <w:rPr>
          <w:rFonts w:ascii="Calibri"/>
          <w:spacing w:val="-2"/>
          <w:lang w:val="es-ES"/>
        </w:rPr>
        <w:t xml:space="preserve"> </w:t>
      </w:r>
      <w:r w:rsidRPr="003D14D5">
        <w:rPr>
          <w:rFonts w:ascii="Calibri"/>
          <w:spacing w:val="-1"/>
          <w:lang w:val="es-ES"/>
        </w:rPr>
        <w:t>lección</w:t>
      </w:r>
      <w:r w:rsidRPr="003D14D5">
        <w:rPr>
          <w:rFonts w:ascii="Calibri"/>
          <w:spacing w:val="-3"/>
          <w:lang w:val="es-ES"/>
        </w:rPr>
        <w:t xml:space="preserve"> </w:t>
      </w:r>
      <w:r w:rsidRPr="003D14D5">
        <w:rPr>
          <w:rFonts w:ascii="Calibri"/>
          <w:lang w:val="es-ES"/>
        </w:rPr>
        <w:t>5</w:t>
      </w:r>
    </w:p>
    <w:p w:rsidR="00F04E6A" w:rsidRPr="003D14D5" w:rsidRDefault="00F04E6A">
      <w:pPr>
        <w:rPr>
          <w:lang w:val="es-ES"/>
        </w:rPr>
      </w:pPr>
    </w:p>
    <w:sectPr w:rsidR="00F04E6A" w:rsidRPr="003D14D5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1721C"/>
    <w:rsid w:val="0031721C"/>
    <w:rsid w:val="003D14D5"/>
    <w:rsid w:val="007A7E2C"/>
    <w:rsid w:val="00B9478C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21C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31721C"/>
    <w:pPr>
      <w:ind w:left="100"/>
      <w:outlineLvl w:val="1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31721C"/>
    <w:rPr>
      <w:rFonts w:ascii="Calibri" w:eastAsia="Calibri" w:hAnsi="Calibri" w:cs="Times New Roman"/>
      <w:lang w:eastAsia="en-US"/>
    </w:rPr>
  </w:style>
  <w:style w:type="character" w:customStyle="1" w:styleId="A6">
    <w:name w:val="A6"/>
    <w:uiPriority w:val="99"/>
    <w:rsid w:val="0031721C"/>
    <w:rPr>
      <w:rFonts w:ascii="Warnock Pro" w:hAnsi="Warnock Pro" w:cs="Warnock Pro" w:hint="default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>Global Teen Challenge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2014-04-22T20:05:00Z</dcterms:created>
  <dcterms:modified xsi:type="dcterms:W3CDTF">2014-04-22T20:05:00Z</dcterms:modified>
</cp:coreProperties>
</file>