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05" w:rsidRDefault="00490405" w:rsidP="006A32CB">
      <w:pPr>
        <w:spacing w:before="24"/>
        <w:ind w:left="2140"/>
        <w:rPr>
          <w:rFonts w:ascii="Times New Roman"/>
          <w:b/>
          <w:sz w:val="36"/>
        </w:rPr>
      </w:pPr>
      <w:r>
        <w:rPr>
          <w:rFonts w:ascii="Times New Roman"/>
          <w:b/>
          <w:sz w:val="36"/>
        </w:rPr>
        <w:t xml:space="preserve">Unit Four </w:t>
      </w:r>
      <w:r>
        <w:rPr>
          <w:rFonts w:ascii="Times New Roman"/>
          <w:b/>
          <w:sz w:val="36"/>
        </w:rPr>
        <w:t>–</w:t>
      </w:r>
      <w:r>
        <w:rPr>
          <w:rFonts w:ascii="Times New Roman"/>
          <w:b/>
          <w:sz w:val="36"/>
        </w:rPr>
        <w:t xml:space="preserve"> Family Relationships</w:t>
      </w:r>
    </w:p>
    <w:p w:rsidR="00490405" w:rsidRPr="00490405" w:rsidRDefault="00490405" w:rsidP="006A32CB">
      <w:pPr>
        <w:widowControl/>
        <w:jc w:val="center"/>
        <w:rPr>
          <w:rFonts w:ascii="Times" w:eastAsia="Times New Roman" w:hAnsi="Times" w:cs="Times New Roman"/>
          <w:snapToGrid w:val="0"/>
          <w:color w:val="000000"/>
          <w:sz w:val="32"/>
          <w:szCs w:val="18"/>
        </w:rPr>
      </w:pPr>
      <w:r w:rsidRPr="00490405">
        <w:rPr>
          <w:rFonts w:ascii="Times" w:eastAsia="Times New Roman" w:hAnsi="Times" w:cs="Times New Roman"/>
          <w:snapToGrid w:val="0"/>
          <w:color w:val="000000"/>
          <w:sz w:val="32"/>
          <w:szCs w:val="18"/>
        </w:rPr>
        <w:t>Basic Requirements &amp; Suggested Resources</w:t>
      </w:r>
    </w:p>
    <w:p w:rsidR="00D636C2" w:rsidRDefault="003535F4" w:rsidP="006A32CB">
      <w:pPr>
        <w:spacing w:before="265"/>
        <w:rPr>
          <w:rFonts w:ascii="Times New Roman" w:eastAsia="Times New Roman" w:hAnsi="Times New Roman" w:cs="Times New Roman"/>
          <w:sz w:val="24"/>
          <w:szCs w:val="24"/>
        </w:rPr>
      </w:pPr>
      <w:r>
        <w:rPr>
          <w:rFonts w:ascii="Times New Roman"/>
          <w:b/>
          <w:sz w:val="24"/>
        </w:rPr>
        <w:t xml:space="preserve">Theme:  </w:t>
      </w:r>
      <w:r>
        <w:rPr>
          <w:rFonts w:ascii="Times New Roman"/>
          <w:spacing w:val="-1"/>
          <w:sz w:val="24"/>
        </w:rPr>
        <w:t>Family</w:t>
      </w:r>
      <w:r>
        <w:rPr>
          <w:rFonts w:ascii="Times New Roman"/>
          <w:sz w:val="24"/>
        </w:rPr>
        <w:t xml:space="preserve"> Relationships</w:t>
      </w:r>
    </w:p>
    <w:p w:rsidR="00D636C2" w:rsidRDefault="00D636C2" w:rsidP="006A32CB">
      <w:pPr>
        <w:spacing w:before="3"/>
        <w:rPr>
          <w:rFonts w:ascii="Times New Roman" w:eastAsia="Times New Roman" w:hAnsi="Times New Roman" w:cs="Times New Roman"/>
          <w:sz w:val="23"/>
          <w:szCs w:val="23"/>
        </w:rPr>
      </w:pPr>
    </w:p>
    <w:p w:rsidR="00D636C2" w:rsidRDefault="003535F4" w:rsidP="006A32CB">
      <w:pPr>
        <w:pStyle w:val="Heading1"/>
        <w:ind w:left="0"/>
        <w:rPr>
          <w:b w:val="0"/>
          <w:bCs w:val="0"/>
        </w:rPr>
      </w:pPr>
      <w:r>
        <w:t>Purpose Statement</w:t>
      </w:r>
    </w:p>
    <w:p w:rsidR="00D636C2" w:rsidRPr="006A32CB" w:rsidRDefault="003535F4" w:rsidP="006A32CB">
      <w:pPr>
        <w:pStyle w:val="Textbasic"/>
      </w:pPr>
      <w:r w:rsidRPr="006A32CB">
        <w:t>The main purpose of this unit is to explore how a Christian should relate to the different members of his or her family. Where needed</w:t>
      </w:r>
      <w:r w:rsidR="00490405" w:rsidRPr="006A32CB">
        <w:t xml:space="preserve"> and if possible</w:t>
      </w:r>
      <w:r w:rsidRPr="006A32CB">
        <w:t>, we need to begin restoration of broken family relationships.</w:t>
      </w:r>
    </w:p>
    <w:p w:rsidR="00D636C2" w:rsidRDefault="00D636C2" w:rsidP="006A32CB">
      <w:pPr>
        <w:spacing w:before="1"/>
        <w:rPr>
          <w:rFonts w:ascii="Times New Roman" w:eastAsia="Times New Roman" w:hAnsi="Times New Roman" w:cs="Times New Roman"/>
          <w:sz w:val="23"/>
          <w:szCs w:val="23"/>
        </w:rPr>
      </w:pPr>
    </w:p>
    <w:p w:rsidR="00D636C2" w:rsidRDefault="003535F4" w:rsidP="006A32CB">
      <w:pPr>
        <w:pStyle w:val="Heading1"/>
        <w:ind w:left="0"/>
        <w:rPr>
          <w:b w:val="0"/>
          <w:bCs w:val="0"/>
        </w:rPr>
      </w:pPr>
      <w:r>
        <w:t>Scope Areas</w:t>
      </w:r>
    </w:p>
    <w:p w:rsidR="00D636C2" w:rsidRDefault="003535F4" w:rsidP="006A32CB">
      <w:pPr>
        <w:pStyle w:val="BodyText"/>
        <w:ind w:left="0" w:firstLine="0"/>
      </w:pPr>
      <w:r>
        <w:rPr>
          <w:spacing w:val="-1"/>
        </w:rPr>
        <w:t>Family</w:t>
      </w:r>
      <w:r>
        <w:t xml:space="preserve"> - </w:t>
      </w:r>
      <w:r>
        <w:rPr>
          <w:spacing w:val="-1"/>
        </w:rPr>
        <w:t>major</w:t>
      </w:r>
    </w:p>
    <w:p w:rsidR="00871F9B" w:rsidRDefault="003535F4" w:rsidP="006A32CB">
      <w:pPr>
        <w:pStyle w:val="BodyText"/>
        <w:spacing w:before="5"/>
        <w:ind w:left="0" w:right="20" w:firstLine="0"/>
        <w:rPr>
          <w:spacing w:val="29"/>
        </w:rPr>
      </w:pPr>
      <w:r>
        <w:rPr>
          <w:spacing w:val="-1"/>
        </w:rPr>
        <w:t>Community</w:t>
      </w:r>
      <w:r>
        <w:t xml:space="preserve"> relationships - </w:t>
      </w:r>
      <w:r>
        <w:rPr>
          <w:spacing w:val="-1"/>
        </w:rPr>
        <w:t>minor</w:t>
      </w:r>
      <w:r>
        <w:rPr>
          <w:spacing w:val="29"/>
        </w:rPr>
        <w:t xml:space="preserve"> </w:t>
      </w:r>
    </w:p>
    <w:p w:rsidR="00D636C2" w:rsidRDefault="003535F4" w:rsidP="006A32CB">
      <w:pPr>
        <w:pStyle w:val="BodyText"/>
        <w:spacing w:before="5"/>
        <w:ind w:left="0" w:right="20" w:firstLine="0"/>
      </w:pPr>
      <w:r>
        <w:t xml:space="preserve">Friendships - </w:t>
      </w:r>
      <w:r>
        <w:rPr>
          <w:spacing w:val="-1"/>
        </w:rPr>
        <w:t>minor</w:t>
      </w:r>
    </w:p>
    <w:p w:rsidR="00871F9B" w:rsidRDefault="00871F9B" w:rsidP="006A32CB">
      <w:pPr>
        <w:pStyle w:val="Heading1"/>
        <w:ind w:left="0"/>
        <w:rPr>
          <w:rFonts w:cs="Times New Roman"/>
          <w:b w:val="0"/>
          <w:bCs w:val="0"/>
          <w:sz w:val="23"/>
          <w:szCs w:val="23"/>
        </w:rPr>
      </w:pPr>
    </w:p>
    <w:p w:rsidR="00D636C2" w:rsidRDefault="003535F4" w:rsidP="006A32CB">
      <w:pPr>
        <w:pStyle w:val="Heading1"/>
        <w:ind w:left="0"/>
        <w:rPr>
          <w:b w:val="0"/>
          <w:bCs w:val="0"/>
        </w:rPr>
      </w:pPr>
      <w:r>
        <w:t>Goals</w:t>
      </w:r>
    </w:p>
    <w:p w:rsidR="00D636C2" w:rsidRDefault="003535F4" w:rsidP="006A32CB">
      <w:pPr>
        <w:pStyle w:val="BodyText"/>
        <w:ind w:left="0" w:firstLine="0"/>
      </w:pPr>
      <w:r>
        <w:t xml:space="preserve">Here are </w:t>
      </w:r>
      <w:r>
        <w:rPr>
          <w:spacing w:val="-1"/>
        </w:rPr>
        <w:t>some</w:t>
      </w:r>
      <w:r>
        <w:t xml:space="preserve"> of the areas you can cover when you write goals for this contract.</w:t>
      </w:r>
    </w:p>
    <w:p w:rsidR="00871F9B" w:rsidRDefault="003535F4" w:rsidP="006A32CB">
      <w:pPr>
        <w:pStyle w:val="BodyText"/>
        <w:ind w:left="446" w:firstLine="0"/>
      </w:pPr>
      <w:r>
        <w:t xml:space="preserve">Parent-child relationships </w:t>
      </w:r>
    </w:p>
    <w:p w:rsidR="00871F9B" w:rsidRDefault="003535F4" w:rsidP="006A32CB">
      <w:pPr>
        <w:pStyle w:val="BodyText"/>
        <w:ind w:left="446" w:firstLine="0"/>
      </w:pPr>
      <w:r>
        <w:t xml:space="preserve">Child-parent relationships </w:t>
      </w:r>
    </w:p>
    <w:p w:rsidR="00871F9B" w:rsidRDefault="003535F4" w:rsidP="006A32CB">
      <w:pPr>
        <w:pStyle w:val="BodyText"/>
        <w:ind w:left="446" w:firstLine="0"/>
      </w:pPr>
      <w:r>
        <w:t xml:space="preserve">Husband-wife relationships </w:t>
      </w:r>
    </w:p>
    <w:p w:rsidR="00D636C2" w:rsidRDefault="003535F4" w:rsidP="006A32CB">
      <w:pPr>
        <w:pStyle w:val="BodyText"/>
        <w:ind w:left="446" w:firstLine="0"/>
      </w:pPr>
      <w:r>
        <w:t>Brother-sister relationships</w:t>
      </w:r>
    </w:p>
    <w:p w:rsidR="00D636C2" w:rsidRDefault="003535F4" w:rsidP="006A32CB">
      <w:pPr>
        <w:pStyle w:val="BodyText"/>
        <w:ind w:left="446" w:firstLine="0"/>
      </w:pPr>
      <w:r>
        <w:t>Relationship with fiancée</w:t>
      </w:r>
    </w:p>
    <w:p w:rsidR="00871F9B" w:rsidRDefault="003535F4" w:rsidP="006A32CB">
      <w:pPr>
        <w:pStyle w:val="BodyText"/>
        <w:ind w:left="446" w:right="1160" w:firstLine="0"/>
        <w:rPr>
          <w:spacing w:val="24"/>
        </w:rPr>
      </w:pPr>
      <w:r>
        <w:t xml:space="preserve">Restoring broken </w:t>
      </w:r>
      <w:r>
        <w:rPr>
          <w:spacing w:val="-1"/>
        </w:rPr>
        <w:t>family</w:t>
      </w:r>
      <w:r>
        <w:t xml:space="preserve"> relationships</w:t>
      </w:r>
      <w:r>
        <w:rPr>
          <w:spacing w:val="24"/>
        </w:rPr>
        <w:t xml:space="preserve"> </w:t>
      </w:r>
    </w:p>
    <w:p w:rsidR="00D636C2" w:rsidRDefault="003535F4" w:rsidP="006A32CB">
      <w:pPr>
        <w:pStyle w:val="BodyText"/>
        <w:ind w:left="446" w:right="1160" w:firstLine="0"/>
      </w:pPr>
      <w:r>
        <w:rPr>
          <w:spacing w:val="-1"/>
        </w:rPr>
        <w:t>Witnessing</w:t>
      </w:r>
      <w:r>
        <w:t xml:space="preserve"> to </w:t>
      </w:r>
      <w:r>
        <w:rPr>
          <w:spacing w:val="-1"/>
        </w:rPr>
        <w:t>family</w:t>
      </w:r>
    </w:p>
    <w:p w:rsidR="00D636C2" w:rsidRDefault="003535F4" w:rsidP="006A32CB">
      <w:pPr>
        <w:pStyle w:val="BodyText"/>
        <w:ind w:left="446" w:firstLine="0"/>
      </w:pPr>
      <w:r>
        <w:t xml:space="preserve">Establishing a Christian </w:t>
      </w:r>
      <w:r>
        <w:rPr>
          <w:spacing w:val="-1"/>
        </w:rPr>
        <w:t>family</w:t>
      </w:r>
    </w:p>
    <w:p w:rsidR="00D636C2" w:rsidRDefault="00D636C2" w:rsidP="006A32CB">
      <w:pPr>
        <w:spacing w:before="9"/>
        <w:rPr>
          <w:rFonts w:ascii="Times New Roman" w:eastAsia="Times New Roman" w:hAnsi="Times New Roman" w:cs="Times New Roman"/>
          <w:sz w:val="16"/>
          <w:szCs w:val="16"/>
        </w:rPr>
      </w:pPr>
    </w:p>
    <w:p w:rsidR="00D636C2" w:rsidRDefault="003535F4" w:rsidP="006A32CB">
      <w:pPr>
        <w:pStyle w:val="Textbasic"/>
      </w:pPr>
      <w:r>
        <w:t xml:space="preserve">Before you begin working on this contract, you </w:t>
      </w:r>
      <w:r>
        <w:rPr>
          <w:spacing w:val="-1"/>
        </w:rPr>
        <w:t>may</w:t>
      </w:r>
      <w:r>
        <w:t xml:space="preserve"> want to look at the student’s work</w:t>
      </w:r>
      <w:r>
        <w:rPr>
          <w:spacing w:val="21"/>
        </w:rPr>
        <w:t xml:space="preserve"> </w:t>
      </w:r>
      <w:r>
        <w:t xml:space="preserve">on </w:t>
      </w:r>
      <w:proofErr w:type="spellStart"/>
      <w:r w:rsidR="00490405">
        <w:t>PSNC</w:t>
      </w:r>
      <w:proofErr w:type="spellEnd"/>
      <w:r w:rsidR="00490405">
        <w:t xml:space="preserve"> </w:t>
      </w:r>
      <w:r>
        <w:t xml:space="preserve">Lesson 109, “God’s Plan for the </w:t>
      </w:r>
      <w:r>
        <w:rPr>
          <w:spacing w:val="-1"/>
        </w:rPr>
        <w:t>Family.”</w:t>
      </w:r>
      <w:r>
        <w:t xml:space="preserve"> If your student has not done this lesson yet,</w:t>
      </w:r>
      <w:r>
        <w:rPr>
          <w:spacing w:val="26"/>
        </w:rPr>
        <w:t xml:space="preserve"> </w:t>
      </w:r>
      <w:r>
        <w:t xml:space="preserve">then </w:t>
      </w:r>
      <w:r>
        <w:rPr>
          <w:spacing w:val="-1"/>
        </w:rPr>
        <w:t>make</w:t>
      </w:r>
      <w:r>
        <w:t xml:space="preserve"> this one of the first activities in this contract. Hopefully Lesson 109 will</w:t>
      </w:r>
      <w:r>
        <w:rPr>
          <w:spacing w:val="22"/>
        </w:rPr>
        <w:t xml:space="preserve"> </w:t>
      </w:r>
      <w:r>
        <w:t xml:space="preserve">provide </w:t>
      </w:r>
      <w:r>
        <w:rPr>
          <w:spacing w:val="-1"/>
        </w:rPr>
        <w:t>some</w:t>
      </w:r>
      <w:r>
        <w:t xml:space="preserve"> clear insights on where the student needs to grow in his </w:t>
      </w:r>
      <w:r>
        <w:rPr>
          <w:spacing w:val="-1"/>
        </w:rPr>
        <w:t>family</w:t>
      </w:r>
      <w:r>
        <w:rPr>
          <w:spacing w:val="26"/>
        </w:rPr>
        <w:t xml:space="preserve"> </w:t>
      </w:r>
      <w:r>
        <w:t xml:space="preserve">relationships. </w:t>
      </w:r>
      <w:r>
        <w:rPr>
          <w:spacing w:val="-1"/>
        </w:rPr>
        <w:t>Some</w:t>
      </w:r>
      <w:r>
        <w:t xml:space="preserve"> of the projects at the end of that lesson could easily be used again in</w:t>
      </w:r>
      <w:r>
        <w:rPr>
          <w:spacing w:val="22"/>
        </w:rPr>
        <w:t xml:space="preserve"> </w:t>
      </w:r>
      <w:r>
        <w:t>this contract.</w:t>
      </w:r>
    </w:p>
    <w:p w:rsidR="00D636C2" w:rsidRDefault="00D636C2" w:rsidP="006A32CB">
      <w:pPr>
        <w:spacing w:before="9"/>
        <w:rPr>
          <w:rFonts w:ascii="Times New Roman" w:eastAsia="Times New Roman" w:hAnsi="Times New Roman" w:cs="Times New Roman"/>
        </w:rPr>
      </w:pPr>
    </w:p>
    <w:p w:rsidR="00D636C2" w:rsidRDefault="003535F4" w:rsidP="006A32CB">
      <w:pPr>
        <w:pStyle w:val="BodyText"/>
        <w:spacing w:after="120"/>
        <w:ind w:left="0" w:firstLine="0"/>
      </w:pPr>
      <w:r>
        <w:t xml:space="preserve">Here are </w:t>
      </w:r>
      <w:r>
        <w:rPr>
          <w:spacing w:val="-1"/>
        </w:rPr>
        <w:t>some</w:t>
      </w:r>
      <w:r>
        <w:t xml:space="preserve"> goals that teachers have used in writing contracts for this unit.</w:t>
      </w:r>
    </w:p>
    <w:p w:rsidR="00D636C2" w:rsidRDefault="003535F4" w:rsidP="006A32CB">
      <w:pPr>
        <w:pStyle w:val="BodyText"/>
        <w:numPr>
          <w:ilvl w:val="0"/>
          <w:numId w:val="4"/>
        </w:numPr>
        <w:spacing w:after="120"/>
        <w:ind w:left="540" w:hanging="540"/>
        <w:jc w:val="left"/>
      </w:pPr>
      <w:r>
        <w:t xml:space="preserve">I will ask </w:t>
      </w:r>
      <w:r>
        <w:rPr>
          <w:spacing w:val="-1"/>
        </w:rPr>
        <w:t>my</w:t>
      </w:r>
      <w:r>
        <w:t xml:space="preserve"> parents to forgive </w:t>
      </w:r>
      <w:r>
        <w:rPr>
          <w:spacing w:val="-1"/>
        </w:rPr>
        <w:t>me</w:t>
      </w:r>
      <w:r>
        <w:t xml:space="preserve"> for </w:t>
      </w:r>
      <w:r>
        <w:rPr>
          <w:spacing w:val="-1"/>
        </w:rPr>
        <w:t>my</w:t>
      </w:r>
      <w:r>
        <w:t xml:space="preserve"> past ingratitude and rebellion.</w:t>
      </w:r>
    </w:p>
    <w:p w:rsidR="00D636C2" w:rsidRDefault="003535F4" w:rsidP="006A32CB">
      <w:pPr>
        <w:pStyle w:val="BodyText"/>
        <w:numPr>
          <w:ilvl w:val="0"/>
          <w:numId w:val="4"/>
        </w:numPr>
        <w:spacing w:after="120"/>
        <w:ind w:left="540" w:right="910" w:hanging="540"/>
        <w:jc w:val="left"/>
      </w:pPr>
      <w:r>
        <w:t xml:space="preserve">I will begin to develop a </w:t>
      </w:r>
      <w:r>
        <w:rPr>
          <w:spacing w:val="-1"/>
        </w:rPr>
        <w:t>more</w:t>
      </w:r>
      <w:r>
        <w:t xml:space="preserve"> </w:t>
      </w:r>
      <w:r>
        <w:rPr>
          <w:spacing w:val="-1"/>
        </w:rPr>
        <w:t>respectful</w:t>
      </w:r>
      <w:r>
        <w:t xml:space="preserve"> and </w:t>
      </w:r>
      <w:r>
        <w:rPr>
          <w:spacing w:val="-1"/>
        </w:rPr>
        <w:t>submissive</w:t>
      </w:r>
      <w:r>
        <w:t xml:space="preserve"> attitude toward </w:t>
      </w:r>
      <w:r>
        <w:rPr>
          <w:spacing w:val="-1"/>
        </w:rPr>
        <w:t>my</w:t>
      </w:r>
      <w:r>
        <w:t xml:space="preserve"> parents.</w:t>
      </w:r>
      <w:r>
        <w:rPr>
          <w:spacing w:val="39"/>
        </w:rPr>
        <w:t xml:space="preserve"> </w:t>
      </w:r>
      <w:r>
        <w:t>I will try to think of</w:t>
      </w:r>
      <w:r>
        <w:rPr>
          <w:spacing w:val="-1"/>
        </w:rPr>
        <w:t xml:space="preserve"> </w:t>
      </w:r>
      <w:r>
        <w:t xml:space="preserve">their needs </w:t>
      </w:r>
      <w:r>
        <w:rPr>
          <w:spacing w:val="-1"/>
        </w:rPr>
        <w:t>more.</w:t>
      </w:r>
    </w:p>
    <w:p w:rsidR="00D636C2" w:rsidRDefault="003535F4" w:rsidP="006A32CB">
      <w:pPr>
        <w:pStyle w:val="BodyText"/>
        <w:numPr>
          <w:ilvl w:val="0"/>
          <w:numId w:val="4"/>
        </w:numPr>
        <w:spacing w:after="120"/>
        <w:ind w:left="540" w:right="1410" w:hanging="540"/>
        <w:jc w:val="left"/>
      </w:pPr>
      <w:r>
        <w:t>I will try to gain a deeper appreciation of</w:t>
      </w:r>
      <w:r>
        <w:rPr>
          <w:spacing w:val="-1"/>
        </w:rPr>
        <w:t xml:space="preserve"> myself </w:t>
      </w:r>
      <w:r>
        <w:t>as God’s child and His special</w:t>
      </w:r>
      <w:r>
        <w:rPr>
          <w:spacing w:val="24"/>
        </w:rPr>
        <w:t xml:space="preserve"> </w:t>
      </w:r>
      <w:r>
        <w:t>creation (in whom</w:t>
      </w:r>
      <w:r>
        <w:rPr>
          <w:spacing w:val="-2"/>
        </w:rPr>
        <w:t xml:space="preserve"> </w:t>
      </w:r>
      <w:r>
        <w:t>He delights).</w:t>
      </w:r>
    </w:p>
    <w:p w:rsidR="00D636C2" w:rsidRDefault="003535F4" w:rsidP="006A32CB">
      <w:pPr>
        <w:pStyle w:val="BodyText"/>
        <w:numPr>
          <w:ilvl w:val="0"/>
          <w:numId w:val="4"/>
        </w:numPr>
        <w:spacing w:after="120"/>
        <w:ind w:left="540" w:hanging="540"/>
        <w:jc w:val="left"/>
      </w:pPr>
      <w:r>
        <w:t>I will repair a bitter relationship with a carefully arranged phone call.</w:t>
      </w:r>
    </w:p>
    <w:p w:rsidR="00D636C2" w:rsidRDefault="003535F4" w:rsidP="006A32CB">
      <w:pPr>
        <w:pStyle w:val="BodyText"/>
        <w:numPr>
          <w:ilvl w:val="0"/>
          <w:numId w:val="4"/>
        </w:numPr>
        <w:spacing w:after="120"/>
        <w:ind w:left="540" w:hanging="540"/>
        <w:jc w:val="left"/>
      </w:pPr>
      <w:r>
        <w:t xml:space="preserve">I will </w:t>
      </w:r>
      <w:r>
        <w:rPr>
          <w:spacing w:val="-1"/>
        </w:rPr>
        <w:t>identify</w:t>
      </w:r>
      <w:r>
        <w:t xml:space="preserve"> </w:t>
      </w:r>
      <w:r>
        <w:rPr>
          <w:spacing w:val="-1"/>
        </w:rPr>
        <w:t>major</w:t>
      </w:r>
      <w:r>
        <w:t xml:space="preserve"> hurts </w:t>
      </w:r>
      <w:r>
        <w:rPr>
          <w:spacing w:val="-1"/>
        </w:rPr>
        <w:t>from</w:t>
      </w:r>
      <w:r>
        <w:rPr>
          <w:spacing w:val="-2"/>
        </w:rPr>
        <w:t xml:space="preserve"> </w:t>
      </w:r>
      <w:r>
        <w:rPr>
          <w:spacing w:val="-1"/>
        </w:rPr>
        <w:t>my</w:t>
      </w:r>
      <w:r>
        <w:t xml:space="preserve"> past which have hindered </w:t>
      </w:r>
      <w:r>
        <w:rPr>
          <w:spacing w:val="-1"/>
        </w:rPr>
        <w:t>my</w:t>
      </w:r>
      <w:r>
        <w:t xml:space="preserve"> ability to trust.</w:t>
      </w:r>
    </w:p>
    <w:p w:rsidR="00D636C2" w:rsidRDefault="003535F4" w:rsidP="006A32CB">
      <w:pPr>
        <w:pStyle w:val="BodyText"/>
        <w:numPr>
          <w:ilvl w:val="0"/>
          <w:numId w:val="4"/>
        </w:numPr>
        <w:spacing w:after="120"/>
        <w:ind w:left="540" w:right="1595" w:hanging="540"/>
        <w:jc w:val="left"/>
      </w:pPr>
      <w:r>
        <w:t>Do a study on the necessity of forgiveness. In doing this I will understand the necessity of forgiveness.</w:t>
      </w:r>
    </w:p>
    <w:p w:rsidR="00D636C2" w:rsidRDefault="003535F4" w:rsidP="006A32CB">
      <w:pPr>
        <w:pStyle w:val="BodyText"/>
        <w:numPr>
          <w:ilvl w:val="0"/>
          <w:numId w:val="4"/>
        </w:numPr>
        <w:tabs>
          <w:tab w:val="left" w:pos="561"/>
        </w:tabs>
        <w:spacing w:after="120"/>
        <w:ind w:left="540" w:hanging="540"/>
        <w:jc w:val="left"/>
      </w:pPr>
      <w:r>
        <w:t>I will understand what causes loneliness.</w:t>
      </w:r>
    </w:p>
    <w:p w:rsidR="00D636C2" w:rsidRDefault="003535F4" w:rsidP="006A32CB">
      <w:pPr>
        <w:pStyle w:val="BodyText"/>
        <w:numPr>
          <w:ilvl w:val="0"/>
          <w:numId w:val="4"/>
        </w:numPr>
        <w:tabs>
          <w:tab w:val="left" w:pos="561"/>
        </w:tabs>
        <w:spacing w:after="120"/>
        <w:ind w:left="540" w:hanging="540"/>
        <w:jc w:val="left"/>
      </w:pPr>
      <w:r>
        <w:lastRenderedPageBreak/>
        <w:t xml:space="preserve">I will </w:t>
      </w:r>
      <w:r>
        <w:rPr>
          <w:spacing w:val="-1"/>
        </w:rPr>
        <w:t>make</w:t>
      </w:r>
      <w:r>
        <w:t xml:space="preserve"> the </w:t>
      </w:r>
      <w:r>
        <w:rPr>
          <w:spacing w:val="-1"/>
        </w:rPr>
        <w:t>first</w:t>
      </w:r>
      <w:r>
        <w:t xml:space="preserve"> steps towards reconciling </w:t>
      </w:r>
      <w:r>
        <w:rPr>
          <w:spacing w:val="-1"/>
        </w:rPr>
        <w:t>my</w:t>
      </w:r>
      <w:r>
        <w:t xml:space="preserve"> relationship with </w:t>
      </w:r>
      <w:r>
        <w:rPr>
          <w:spacing w:val="-1"/>
        </w:rPr>
        <w:t>my</w:t>
      </w:r>
      <w:r>
        <w:t xml:space="preserve"> </w:t>
      </w:r>
      <w:r>
        <w:rPr>
          <w:spacing w:val="-1"/>
        </w:rPr>
        <w:t>father.</w:t>
      </w:r>
    </w:p>
    <w:p w:rsidR="00D636C2" w:rsidRDefault="003535F4" w:rsidP="006A32CB">
      <w:pPr>
        <w:pStyle w:val="BodyText"/>
        <w:numPr>
          <w:ilvl w:val="0"/>
          <w:numId w:val="4"/>
        </w:numPr>
        <w:tabs>
          <w:tab w:val="left" w:pos="561"/>
        </w:tabs>
        <w:spacing w:after="120"/>
        <w:ind w:left="540" w:hanging="540"/>
        <w:jc w:val="left"/>
      </w:pPr>
      <w:r>
        <w:t>I will begin to develop a quiet attitude.</w:t>
      </w:r>
    </w:p>
    <w:p w:rsidR="00D636C2" w:rsidRDefault="003535F4" w:rsidP="006A32CB">
      <w:pPr>
        <w:pStyle w:val="BodyText"/>
        <w:numPr>
          <w:ilvl w:val="0"/>
          <w:numId w:val="4"/>
        </w:numPr>
        <w:tabs>
          <w:tab w:val="left" w:pos="561"/>
        </w:tabs>
        <w:spacing w:after="120"/>
        <w:ind w:left="540" w:right="452" w:hanging="540"/>
        <w:jc w:val="left"/>
      </w:pPr>
      <w:r>
        <w:t xml:space="preserve">I will look for the good points in </w:t>
      </w:r>
      <w:r>
        <w:rPr>
          <w:spacing w:val="-1"/>
        </w:rPr>
        <w:t>my</w:t>
      </w:r>
      <w:r>
        <w:t xml:space="preserve"> parents (or other </w:t>
      </w:r>
      <w:r>
        <w:rPr>
          <w:spacing w:val="-1"/>
        </w:rPr>
        <w:t>family</w:t>
      </w:r>
      <w:r>
        <w:t xml:space="preserve"> </w:t>
      </w:r>
      <w:r>
        <w:rPr>
          <w:spacing w:val="-1"/>
        </w:rPr>
        <w:t>members),</w:t>
      </w:r>
      <w:r>
        <w:t xml:space="preserve"> not their bad</w:t>
      </w:r>
      <w:r>
        <w:rPr>
          <w:spacing w:val="30"/>
        </w:rPr>
        <w:t xml:space="preserve"> </w:t>
      </w:r>
      <w:r>
        <w:t xml:space="preserve">points. (One activity to do is to look for the good points in those I presently live with, if not living at </w:t>
      </w:r>
      <w:r>
        <w:rPr>
          <w:spacing w:val="-1"/>
        </w:rPr>
        <w:t>home.)</w:t>
      </w:r>
    </w:p>
    <w:p w:rsidR="00D636C2" w:rsidRDefault="003535F4" w:rsidP="006A32CB">
      <w:pPr>
        <w:pStyle w:val="BodyText"/>
        <w:numPr>
          <w:ilvl w:val="0"/>
          <w:numId w:val="4"/>
        </w:numPr>
        <w:tabs>
          <w:tab w:val="left" w:pos="561"/>
        </w:tabs>
        <w:spacing w:after="120"/>
        <w:ind w:left="540" w:hanging="540"/>
        <w:jc w:val="left"/>
      </w:pPr>
      <w:r>
        <w:t xml:space="preserve">Talk with others about the good points you see in </w:t>
      </w:r>
      <w:r>
        <w:rPr>
          <w:spacing w:val="-1"/>
        </w:rPr>
        <w:t>them.</w:t>
      </w:r>
    </w:p>
    <w:p w:rsidR="00D636C2" w:rsidRDefault="003535F4" w:rsidP="006A32CB">
      <w:pPr>
        <w:pStyle w:val="BodyText"/>
        <w:numPr>
          <w:ilvl w:val="0"/>
          <w:numId w:val="4"/>
        </w:numPr>
        <w:tabs>
          <w:tab w:val="left" w:pos="561"/>
        </w:tabs>
        <w:spacing w:after="120"/>
        <w:ind w:left="540" w:hanging="540"/>
        <w:jc w:val="left"/>
      </w:pPr>
      <w:r>
        <w:t>Look for ways to work out a good budget.</w:t>
      </w:r>
    </w:p>
    <w:p w:rsidR="00D636C2" w:rsidRDefault="003535F4" w:rsidP="006A32CB">
      <w:pPr>
        <w:pStyle w:val="BodyText"/>
        <w:numPr>
          <w:ilvl w:val="0"/>
          <w:numId w:val="4"/>
        </w:numPr>
        <w:tabs>
          <w:tab w:val="left" w:pos="561"/>
        </w:tabs>
        <w:spacing w:after="120"/>
        <w:ind w:left="540" w:hanging="540"/>
        <w:jc w:val="left"/>
      </w:pPr>
      <w:r>
        <w:t>Learn how to respond to bad language from</w:t>
      </w:r>
      <w:r>
        <w:rPr>
          <w:spacing w:val="-2"/>
        </w:rPr>
        <w:t xml:space="preserve"> </w:t>
      </w:r>
      <w:r>
        <w:t>others.</w:t>
      </w:r>
    </w:p>
    <w:p w:rsidR="00D636C2" w:rsidRDefault="003535F4" w:rsidP="006A32CB">
      <w:pPr>
        <w:pStyle w:val="BodyText"/>
        <w:numPr>
          <w:ilvl w:val="0"/>
          <w:numId w:val="4"/>
        </w:numPr>
        <w:tabs>
          <w:tab w:val="left" w:pos="561"/>
        </w:tabs>
        <w:spacing w:after="120"/>
        <w:ind w:left="540" w:hanging="540"/>
        <w:jc w:val="left"/>
      </w:pPr>
      <w:r>
        <w:t xml:space="preserve">Learn how to show </w:t>
      </w:r>
      <w:r>
        <w:rPr>
          <w:spacing w:val="-1"/>
        </w:rPr>
        <w:t>my</w:t>
      </w:r>
      <w:r>
        <w:t xml:space="preserve"> parents that I am</w:t>
      </w:r>
      <w:r>
        <w:rPr>
          <w:spacing w:val="-2"/>
        </w:rPr>
        <w:t xml:space="preserve"> </w:t>
      </w:r>
      <w:r>
        <w:t xml:space="preserve">happy and willing to do </w:t>
      </w:r>
      <w:r>
        <w:rPr>
          <w:spacing w:val="-1"/>
        </w:rPr>
        <w:t>my</w:t>
      </w:r>
      <w:r>
        <w:t xml:space="preserve"> work.</w:t>
      </w:r>
    </w:p>
    <w:p w:rsidR="00D636C2" w:rsidRDefault="003535F4" w:rsidP="006A32CB">
      <w:pPr>
        <w:pStyle w:val="BodyText"/>
        <w:numPr>
          <w:ilvl w:val="0"/>
          <w:numId w:val="4"/>
        </w:numPr>
        <w:tabs>
          <w:tab w:val="left" w:pos="561"/>
        </w:tabs>
        <w:spacing w:after="120"/>
        <w:ind w:left="540" w:hanging="540"/>
        <w:jc w:val="left"/>
      </w:pPr>
      <w:r>
        <w:t xml:space="preserve">Learn how to do </w:t>
      </w:r>
      <w:r>
        <w:rPr>
          <w:spacing w:val="-1"/>
        </w:rPr>
        <w:t>my</w:t>
      </w:r>
      <w:r>
        <w:t xml:space="preserve"> job better, no </w:t>
      </w:r>
      <w:r>
        <w:rPr>
          <w:spacing w:val="-1"/>
        </w:rPr>
        <w:t>matter</w:t>
      </w:r>
      <w:r>
        <w:t xml:space="preserve"> how I </w:t>
      </w:r>
      <w:r>
        <w:rPr>
          <w:spacing w:val="-1"/>
        </w:rPr>
        <w:t>may</w:t>
      </w:r>
      <w:r>
        <w:t xml:space="preserve"> feel at the </w:t>
      </w:r>
      <w:r>
        <w:rPr>
          <w:spacing w:val="-1"/>
        </w:rPr>
        <w:t>moment.</w:t>
      </w:r>
    </w:p>
    <w:p w:rsidR="00D636C2" w:rsidRDefault="003535F4" w:rsidP="006A32CB">
      <w:pPr>
        <w:pStyle w:val="BodyText"/>
        <w:numPr>
          <w:ilvl w:val="0"/>
          <w:numId w:val="4"/>
        </w:numPr>
        <w:tabs>
          <w:tab w:val="left" w:pos="561"/>
        </w:tabs>
        <w:spacing w:after="120"/>
        <w:ind w:left="540" w:right="1028" w:hanging="540"/>
        <w:jc w:val="left"/>
      </w:pPr>
      <w:r>
        <w:t xml:space="preserve">Find ways to deal with </w:t>
      </w:r>
      <w:r>
        <w:rPr>
          <w:spacing w:val="-1"/>
        </w:rPr>
        <w:t>my</w:t>
      </w:r>
      <w:r>
        <w:t xml:space="preserve"> children through study of books, </w:t>
      </w:r>
      <w:r>
        <w:rPr>
          <w:spacing w:val="-1"/>
        </w:rPr>
        <w:t>manuals,</w:t>
      </w:r>
      <w:r>
        <w:t xml:space="preserve"> and daily</w:t>
      </w:r>
      <w:r>
        <w:rPr>
          <w:spacing w:val="26"/>
        </w:rPr>
        <w:t xml:space="preserve"> </w:t>
      </w:r>
      <w:r>
        <w:t>experiences.</w:t>
      </w:r>
    </w:p>
    <w:p w:rsidR="00D636C2" w:rsidRDefault="003535F4" w:rsidP="006A32CB">
      <w:pPr>
        <w:pStyle w:val="BodyText"/>
        <w:numPr>
          <w:ilvl w:val="0"/>
          <w:numId w:val="4"/>
        </w:numPr>
        <w:tabs>
          <w:tab w:val="left" w:pos="561"/>
        </w:tabs>
        <w:spacing w:after="120"/>
        <w:ind w:left="540" w:hanging="540"/>
        <w:jc w:val="left"/>
      </w:pPr>
      <w:r>
        <w:t xml:space="preserve">Learn how God wants </w:t>
      </w:r>
      <w:r>
        <w:rPr>
          <w:spacing w:val="-1"/>
        </w:rPr>
        <w:t>me</w:t>
      </w:r>
      <w:r>
        <w:t xml:space="preserve"> to </w:t>
      </w:r>
      <w:r>
        <w:rPr>
          <w:spacing w:val="-1"/>
        </w:rPr>
        <w:t>improve</w:t>
      </w:r>
      <w:r>
        <w:t xml:space="preserve"> </w:t>
      </w:r>
      <w:r>
        <w:rPr>
          <w:spacing w:val="-1"/>
        </w:rPr>
        <w:t>my</w:t>
      </w:r>
      <w:r>
        <w:t xml:space="preserve"> relationship with </w:t>
      </w:r>
      <w:r>
        <w:rPr>
          <w:spacing w:val="-1"/>
        </w:rPr>
        <w:t>my</w:t>
      </w:r>
      <w:r>
        <w:t xml:space="preserve"> </w:t>
      </w:r>
      <w:r>
        <w:rPr>
          <w:spacing w:val="-1"/>
        </w:rPr>
        <w:t>family.</w:t>
      </w:r>
    </w:p>
    <w:p w:rsidR="00D636C2" w:rsidRDefault="003535F4" w:rsidP="006A32CB">
      <w:pPr>
        <w:pStyle w:val="BodyText"/>
        <w:numPr>
          <w:ilvl w:val="0"/>
          <w:numId w:val="4"/>
        </w:numPr>
        <w:tabs>
          <w:tab w:val="left" w:pos="561"/>
        </w:tabs>
        <w:spacing w:after="120"/>
        <w:ind w:left="540" w:hanging="540"/>
        <w:jc w:val="left"/>
      </w:pPr>
      <w:r>
        <w:t xml:space="preserve">Discover God’s guidance on how I can get rid of bad </w:t>
      </w:r>
      <w:r>
        <w:rPr>
          <w:spacing w:val="-1"/>
        </w:rPr>
        <w:t>memories</w:t>
      </w:r>
      <w:r>
        <w:t xml:space="preserve"> from</w:t>
      </w:r>
      <w:r>
        <w:rPr>
          <w:spacing w:val="-2"/>
        </w:rPr>
        <w:t xml:space="preserve"> </w:t>
      </w:r>
      <w:r>
        <w:t>the past.</w:t>
      </w:r>
    </w:p>
    <w:p w:rsidR="00D636C2" w:rsidRDefault="003535F4" w:rsidP="006A32CB">
      <w:pPr>
        <w:pStyle w:val="BodyText"/>
        <w:numPr>
          <w:ilvl w:val="0"/>
          <w:numId w:val="4"/>
        </w:numPr>
        <w:tabs>
          <w:tab w:val="left" w:pos="561"/>
        </w:tabs>
        <w:spacing w:after="120"/>
        <w:ind w:left="540" w:hanging="540"/>
        <w:jc w:val="left"/>
      </w:pPr>
      <w:r>
        <w:t xml:space="preserve">Learn what love is so I can show love to </w:t>
      </w:r>
      <w:r>
        <w:rPr>
          <w:spacing w:val="-1"/>
        </w:rPr>
        <w:t>my</w:t>
      </w:r>
      <w:r>
        <w:t xml:space="preserve"> </w:t>
      </w:r>
      <w:r>
        <w:rPr>
          <w:spacing w:val="-1"/>
        </w:rPr>
        <w:t>family</w:t>
      </w:r>
      <w:r>
        <w:t xml:space="preserve"> </w:t>
      </w:r>
      <w:r>
        <w:rPr>
          <w:spacing w:val="-1"/>
        </w:rPr>
        <w:t>members.</w:t>
      </w:r>
    </w:p>
    <w:p w:rsidR="00D636C2" w:rsidRDefault="003535F4" w:rsidP="006A32CB">
      <w:pPr>
        <w:pStyle w:val="BodyText"/>
        <w:numPr>
          <w:ilvl w:val="0"/>
          <w:numId w:val="4"/>
        </w:numPr>
        <w:tabs>
          <w:tab w:val="left" w:pos="561"/>
        </w:tabs>
        <w:spacing w:after="120"/>
        <w:ind w:left="540" w:hanging="540"/>
        <w:jc w:val="left"/>
      </w:pPr>
      <w:r>
        <w:t>Learn what to do when a conflict arises.</w:t>
      </w:r>
    </w:p>
    <w:p w:rsidR="00D636C2" w:rsidRDefault="003535F4" w:rsidP="006A32CB">
      <w:pPr>
        <w:pStyle w:val="BodyText"/>
        <w:numPr>
          <w:ilvl w:val="0"/>
          <w:numId w:val="4"/>
        </w:numPr>
        <w:tabs>
          <w:tab w:val="left" w:pos="561"/>
        </w:tabs>
        <w:spacing w:after="120"/>
        <w:ind w:left="540" w:hanging="540"/>
        <w:jc w:val="left"/>
      </w:pPr>
      <w:r>
        <w:t>Learn how to go about being a good friend.</w:t>
      </w:r>
    </w:p>
    <w:p w:rsidR="00D636C2" w:rsidRDefault="003535F4" w:rsidP="006A32CB">
      <w:pPr>
        <w:pStyle w:val="BodyText"/>
        <w:numPr>
          <w:ilvl w:val="0"/>
          <w:numId w:val="4"/>
        </w:numPr>
        <w:tabs>
          <w:tab w:val="left" w:pos="562"/>
        </w:tabs>
        <w:spacing w:after="120"/>
        <w:ind w:left="540" w:hanging="540"/>
        <w:jc w:val="left"/>
      </w:pPr>
      <w:r>
        <w:t xml:space="preserve">Develop a character that will help in handling </w:t>
      </w:r>
      <w:r>
        <w:rPr>
          <w:spacing w:val="-1"/>
        </w:rPr>
        <w:t>family</w:t>
      </w:r>
      <w:r>
        <w:t xml:space="preserve"> responsibilities.</w:t>
      </w:r>
    </w:p>
    <w:p w:rsidR="00D636C2" w:rsidRDefault="003535F4" w:rsidP="006A32CB">
      <w:pPr>
        <w:pStyle w:val="BodyText"/>
        <w:numPr>
          <w:ilvl w:val="0"/>
          <w:numId w:val="4"/>
        </w:numPr>
        <w:tabs>
          <w:tab w:val="left" w:pos="561"/>
        </w:tabs>
        <w:spacing w:after="120"/>
        <w:ind w:left="540" w:hanging="540"/>
        <w:jc w:val="left"/>
      </w:pPr>
      <w:r>
        <w:t xml:space="preserve">Discover ways to </w:t>
      </w:r>
      <w:r>
        <w:rPr>
          <w:spacing w:val="-1"/>
        </w:rPr>
        <w:t>improving</w:t>
      </w:r>
      <w:r>
        <w:t xml:space="preserve"> </w:t>
      </w:r>
      <w:r>
        <w:rPr>
          <w:spacing w:val="-1"/>
        </w:rPr>
        <w:t>my</w:t>
      </w:r>
      <w:r>
        <w:t xml:space="preserve"> father role by being a good </w:t>
      </w:r>
      <w:r>
        <w:rPr>
          <w:spacing w:val="-1"/>
        </w:rPr>
        <w:t>example.</w:t>
      </w:r>
    </w:p>
    <w:p w:rsidR="00D636C2" w:rsidRDefault="003535F4" w:rsidP="006A32CB">
      <w:pPr>
        <w:pStyle w:val="BodyText"/>
        <w:numPr>
          <w:ilvl w:val="0"/>
          <w:numId w:val="4"/>
        </w:numPr>
        <w:tabs>
          <w:tab w:val="left" w:pos="561"/>
        </w:tabs>
        <w:spacing w:after="120"/>
        <w:ind w:left="540" w:hanging="540"/>
        <w:jc w:val="left"/>
      </w:pPr>
      <w:r>
        <w:t xml:space="preserve">Learn how to </w:t>
      </w:r>
      <w:r>
        <w:rPr>
          <w:spacing w:val="-1"/>
        </w:rPr>
        <w:t>become</w:t>
      </w:r>
      <w:r>
        <w:t xml:space="preserve"> a good spiritual leader in </w:t>
      </w:r>
      <w:r>
        <w:rPr>
          <w:spacing w:val="-1"/>
        </w:rPr>
        <w:t>my</w:t>
      </w:r>
      <w:r>
        <w:t xml:space="preserve"> </w:t>
      </w:r>
      <w:r>
        <w:rPr>
          <w:spacing w:val="-1"/>
        </w:rPr>
        <w:t>home.</w:t>
      </w:r>
    </w:p>
    <w:p w:rsidR="00D636C2" w:rsidRDefault="003535F4" w:rsidP="006A32CB">
      <w:pPr>
        <w:pStyle w:val="BodyText"/>
        <w:numPr>
          <w:ilvl w:val="1"/>
          <w:numId w:val="4"/>
        </w:numPr>
        <w:spacing w:after="120"/>
        <w:ind w:left="900" w:hanging="351"/>
      </w:pPr>
      <w:r>
        <w:t xml:space="preserve">Study the seven basic needs of </w:t>
      </w:r>
      <w:r>
        <w:rPr>
          <w:spacing w:val="-1"/>
        </w:rPr>
        <w:t>my</w:t>
      </w:r>
      <w:r>
        <w:t xml:space="preserve"> wife.</w:t>
      </w:r>
    </w:p>
    <w:p w:rsidR="00D636C2" w:rsidRDefault="003535F4" w:rsidP="006A32CB">
      <w:pPr>
        <w:pStyle w:val="BodyText"/>
        <w:numPr>
          <w:ilvl w:val="1"/>
          <w:numId w:val="4"/>
        </w:numPr>
        <w:spacing w:after="120"/>
        <w:ind w:left="900" w:hanging="351"/>
      </w:pPr>
      <w:r>
        <w:t xml:space="preserve">Establish a strong relationship with </w:t>
      </w:r>
      <w:r>
        <w:rPr>
          <w:spacing w:val="-1"/>
        </w:rPr>
        <w:t>my</w:t>
      </w:r>
      <w:r>
        <w:t xml:space="preserve"> child.</w:t>
      </w:r>
    </w:p>
    <w:p w:rsidR="00D636C2" w:rsidRDefault="003535F4" w:rsidP="006A32CB">
      <w:pPr>
        <w:pStyle w:val="BodyText"/>
        <w:numPr>
          <w:ilvl w:val="1"/>
          <w:numId w:val="4"/>
        </w:numPr>
        <w:spacing w:after="120"/>
        <w:ind w:left="900" w:hanging="351"/>
      </w:pPr>
      <w:r>
        <w:t xml:space="preserve">Develop spiritual convictions for </w:t>
      </w:r>
      <w:r>
        <w:rPr>
          <w:spacing w:val="-1"/>
        </w:rPr>
        <w:t>my</w:t>
      </w:r>
      <w:r>
        <w:t xml:space="preserve"> </w:t>
      </w:r>
      <w:r>
        <w:rPr>
          <w:spacing w:val="-1"/>
        </w:rPr>
        <w:t>family.</w:t>
      </w:r>
    </w:p>
    <w:p w:rsidR="00D636C2" w:rsidRDefault="003535F4" w:rsidP="006A32CB">
      <w:pPr>
        <w:pStyle w:val="BodyText"/>
        <w:numPr>
          <w:ilvl w:val="1"/>
          <w:numId w:val="4"/>
        </w:numPr>
        <w:spacing w:after="120"/>
        <w:ind w:left="900" w:hanging="351"/>
      </w:pPr>
      <w:r>
        <w:t xml:space="preserve">Learn the key qualities that </w:t>
      </w:r>
      <w:r>
        <w:rPr>
          <w:spacing w:val="-1"/>
        </w:rPr>
        <w:t>mark</w:t>
      </w:r>
      <w:r>
        <w:t xml:space="preserve"> a </w:t>
      </w:r>
      <w:r>
        <w:rPr>
          <w:spacing w:val="-1"/>
        </w:rPr>
        <w:t>man</w:t>
      </w:r>
      <w:r>
        <w:t xml:space="preserve"> of God.</w:t>
      </w:r>
    </w:p>
    <w:p w:rsidR="00D636C2" w:rsidRDefault="00D636C2" w:rsidP="006A32CB">
      <w:pPr>
        <w:spacing w:before="1"/>
        <w:rPr>
          <w:rFonts w:ascii="Times New Roman" w:eastAsia="Times New Roman" w:hAnsi="Times New Roman" w:cs="Times New Roman"/>
          <w:sz w:val="23"/>
          <w:szCs w:val="23"/>
        </w:rPr>
      </w:pPr>
    </w:p>
    <w:p w:rsidR="00D636C2" w:rsidRPr="00490405" w:rsidRDefault="003535F4" w:rsidP="00934629">
      <w:pPr>
        <w:rPr>
          <w:rFonts w:ascii="Times New Roman" w:eastAsia="Times New Roman" w:hAnsi="Times New Roman" w:cs="Times New Roman"/>
          <w:iCs/>
          <w:sz w:val="24"/>
          <w:szCs w:val="24"/>
        </w:rPr>
      </w:pPr>
      <w:r w:rsidRPr="00490405">
        <w:rPr>
          <w:rFonts w:ascii="Times New Roman"/>
          <w:b/>
          <w:iCs/>
          <w:sz w:val="24"/>
        </w:rPr>
        <w:t>Lessons</w:t>
      </w:r>
    </w:p>
    <w:p w:rsidR="00D636C2" w:rsidRDefault="00D636C2" w:rsidP="006A32CB">
      <w:pPr>
        <w:spacing w:before="5"/>
        <w:rPr>
          <w:rFonts w:ascii="Times New Roman" w:eastAsia="Times New Roman" w:hAnsi="Times New Roman" w:cs="Times New Roman"/>
          <w:b/>
          <w:bCs/>
          <w:i/>
          <w:sz w:val="19"/>
          <w:szCs w:val="19"/>
        </w:rPr>
      </w:pPr>
    </w:p>
    <w:p w:rsidR="00D636C2" w:rsidRDefault="003535F4" w:rsidP="006A32CB">
      <w:pPr>
        <w:pStyle w:val="Textbasic"/>
      </w:pPr>
      <w:r w:rsidRPr="00934629">
        <w:rPr>
          <w:b/>
          <w:bCs/>
        </w:rPr>
        <w:t xml:space="preserve">Lesson 109, “God’s Plan for the </w:t>
      </w:r>
      <w:r w:rsidR="00934629" w:rsidRPr="00934629">
        <w:rPr>
          <w:b/>
          <w:bCs/>
          <w:spacing w:val="-1"/>
        </w:rPr>
        <w:t>Family</w:t>
      </w:r>
      <w:r w:rsidRPr="00934629">
        <w:rPr>
          <w:b/>
          <w:bCs/>
          <w:spacing w:val="-1"/>
        </w:rPr>
        <w:t>”</w:t>
      </w:r>
      <w:r w:rsidRPr="00934629">
        <w:rPr>
          <w:b/>
          <w:bCs/>
        </w:rPr>
        <w:t xml:space="preserve"> </w:t>
      </w:r>
      <w:r w:rsidR="00934629" w:rsidRPr="00934629">
        <w:rPr>
          <w:b/>
          <w:bCs/>
        </w:rPr>
        <w:br/>
      </w:r>
      <w:r w:rsidR="00934629">
        <w:t xml:space="preserve">This lesson </w:t>
      </w:r>
      <w:r>
        <w:t>provides a basic foundation for the Biblical</w:t>
      </w:r>
      <w:r>
        <w:rPr>
          <w:spacing w:val="26"/>
        </w:rPr>
        <w:t xml:space="preserve"> </w:t>
      </w:r>
      <w:r>
        <w:t xml:space="preserve">principles related to </w:t>
      </w:r>
      <w:r>
        <w:rPr>
          <w:spacing w:val="-1"/>
        </w:rPr>
        <w:t>family.</w:t>
      </w:r>
      <w:r>
        <w:t xml:space="preserve"> If your student has not </w:t>
      </w:r>
      <w:r>
        <w:rPr>
          <w:spacing w:val="-1"/>
        </w:rPr>
        <w:t>completed</w:t>
      </w:r>
      <w:r>
        <w:t xml:space="preserve"> this lesson yet, then </w:t>
      </w:r>
      <w:r>
        <w:rPr>
          <w:spacing w:val="-1"/>
        </w:rPr>
        <w:t>make</w:t>
      </w:r>
      <w:r>
        <w:rPr>
          <w:spacing w:val="29"/>
        </w:rPr>
        <w:t xml:space="preserve"> </w:t>
      </w:r>
      <w:r>
        <w:t xml:space="preserve">that one of the first </w:t>
      </w:r>
      <w:r>
        <w:rPr>
          <w:spacing w:val="-1"/>
        </w:rPr>
        <w:t>requirements</w:t>
      </w:r>
      <w:r>
        <w:t xml:space="preserve"> of this contract. If the student has already </w:t>
      </w:r>
      <w:r>
        <w:rPr>
          <w:spacing w:val="-1"/>
        </w:rPr>
        <w:t>completed</w:t>
      </w:r>
      <w:r>
        <w:t xml:space="preserve"> it</w:t>
      </w:r>
      <w:r>
        <w:rPr>
          <w:spacing w:val="35"/>
        </w:rPr>
        <w:t xml:space="preserve"> </w:t>
      </w:r>
      <w:r>
        <w:t>in Unit 1 or Unit 2, then have the student read over it again. Many of the projects at the end of Lesson 109 can be repeated again in this contract.</w:t>
      </w:r>
    </w:p>
    <w:p w:rsidR="00934629" w:rsidRDefault="00934629" w:rsidP="006A32CB">
      <w:pPr>
        <w:pStyle w:val="Textbasic"/>
      </w:pPr>
    </w:p>
    <w:p w:rsidR="00934629" w:rsidRPr="00934629" w:rsidRDefault="00934629" w:rsidP="006A32CB">
      <w:pPr>
        <w:pStyle w:val="Textbasic"/>
        <w:rPr>
          <w:b/>
          <w:bCs/>
        </w:rPr>
      </w:pPr>
      <w:r w:rsidRPr="00934629">
        <w:rPr>
          <w:b/>
          <w:bCs/>
        </w:rPr>
        <w:t>Project 305, “Biography of my family”</w:t>
      </w:r>
    </w:p>
    <w:p w:rsidR="00D636C2" w:rsidRDefault="00D636C2" w:rsidP="006A32CB">
      <w:pPr>
        <w:pStyle w:val="Textbasic"/>
      </w:pPr>
    </w:p>
    <w:p w:rsidR="00D636C2" w:rsidRDefault="003535F4" w:rsidP="006A32CB">
      <w:pPr>
        <w:pStyle w:val="Textbasic"/>
      </w:pPr>
      <w:r>
        <w:rPr>
          <w:spacing w:val="-1"/>
        </w:rPr>
        <w:t>When</w:t>
      </w:r>
      <w:r>
        <w:t xml:space="preserve"> you write this contract, you will need to choose special projects which relate to the</w:t>
      </w:r>
      <w:r>
        <w:rPr>
          <w:spacing w:val="21"/>
        </w:rPr>
        <w:t xml:space="preserve"> </w:t>
      </w:r>
      <w:r>
        <w:t xml:space="preserve">specific needs of the student and his or her </w:t>
      </w:r>
      <w:r>
        <w:rPr>
          <w:spacing w:val="-1"/>
        </w:rPr>
        <w:t>family.</w:t>
      </w:r>
      <w:r>
        <w:t xml:space="preserve"> The following books are either</w:t>
      </w:r>
      <w:r>
        <w:rPr>
          <w:spacing w:val="25"/>
        </w:rPr>
        <w:t xml:space="preserve"> </w:t>
      </w:r>
      <w:r>
        <w:t xml:space="preserve">workbooks </w:t>
      </w:r>
      <w:r>
        <w:lastRenderedPageBreak/>
        <w:t xml:space="preserve">with questions to fill in (coded </w:t>
      </w:r>
      <w:r>
        <w:rPr>
          <w:spacing w:val="-1"/>
        </w:rPr>
        <w:t>WB),</w:t>
      </w:r>
      <w:r>
        <w:t xml:space="preserve"> or books that have questions at the end</w:t>
      </w:r>
      <w:r>
        <w:rPr>
          <w:spacing w:val="20"/>
        </w:rPr>
        <w:t xml:space="preserve"> </w:t>
      </w:r>
      <w:r>
        <w:t>of each chapter (coded Q). Books with a separate study guide available are coded B-SG.</w:t>
      </w:r>
    </w:p>
    <w:p w:rsidR="00D636C2" w:rsidRDefault="00D636C2" w:rsidP="006A32CB">
      <w:pPr>
        <w:pStyle w:val="Textbasic"/>
      </w:pPr>
    </w:p>
    <w:p w:rsidR="00D636C2" w:rsidRPr="00934629" w:rsidRDefault="003535F4" w:rsidP="00934629">
      <w:pPr>
        <w:numPr>
          <w:ilvl w:val="0"/>
          <w:numId w:val="3"/>
        </w:numPr>
        <w:spacing w:after="120"/>
        <w:ind w:left="547" w:hanging="547"/>
        <w:jc w:val="left"/>
        <w:rPr>
          <w:rFonts w:asciiTheme="majorBidi" w:eastAsia="Times New Roman" w:hAnsiTheme="majorBidi" w:cstheme="majorBidi"/>
          <w:sz w:val="24"/>
          <w:szCs w:val="24"/>
        </w:rPr>
      </w:pPr>
      <w:r w:rsidRPr="00934629">
        <w:rPr>
          <w:rFonts w:asciiTheme="majorBidi" w:hAnsiTheme="majorBidi" w:cstheme="majorBidi"/>
          <w:i/>
          <w:sz w:val="24"/>
          <w:szCs w:val="24"/>
        </w:rPr>
        <w:t>After Every Wedding Comes a Marriage</w:t>
      </w:r>
      <w:r w:rsidRPr="00934629">
        <w:rPr>
          <w:rFonts w:asciiTheme="majorBidi" w:hAnsiTheme="majorBidi" w:cstheme="majorBidi"/>
          <w:sz w:val="24"/>
          <w:szCs w:val="24"/>
        </w:rPr>
        <w:t xml:space="preserve">, (B-SG), Florence </w:t>
      </w:r>
      <w:proofErr w:type="spellStart"/>
      <w:r w:rsidRPr="00934629">
        <w:rPr>
          <w:rFonts w:asciiTheme="majorBidi" w:hAnsiTheme="majorBidi" w:cstheme="majorBidi"/>
          <w:sz w:val="24"/>
          <w:szCs w:val="24"/>
        </w:rPr>
        <w:t>Littauer</w:t>
      </w:r>
      <w:proofErr w:type="spellEnd"/>
      <w:r w:rsidRPr="00934629">
        <w:rPr>
          <w:rFonts w:asciiTheme="majorBidi" w:hAnsiTheme="majorBidi" w:cstheme="majorBidi"/>
          <w:sz w:val="24"/>
          <w:szCs w:val="24"/>
        </w:rPr>
        <w:t xml:space="preserve"> (Harvest House), 207 pages, study guide is 112 pages.</w:t>
      </w:r>
    </w:p>
    <w:p w:rsidR="00D636C2" w:rsidRPr="00934629" w:rsidRDefault="003535F4" w:rsidP="00934629">
      <w:pPr>
        <w:pStyle w:val="BodyText"/>
        <w:numPr>
          <w:ilvl w:val="0"/>
          <w:numId w:val="3"/>
        </w:numPr>
        <w:spacing w:after="120"/>
        <w:ind w:left="547" w:hanging="547"/>
        <w:jc w:val="left"/>
        <w:rPr>
          <w:rFonts w:asciiTheme="majorBidi" w:hAnsiTheme="majorBidi" w:cstheme="majorBidi"/>
        </w:rPr>
      </w:pPr>
      <w:r w:rsidRPr="00934629">
        <w:rPr>
          <w:rFonts w:asciiTheme="majorBidi" w:hAnsiTheme="majorBidi" w:cstheme="majorBidi"/>
          <w:i/>
        </w:rPr>
        <w:t>After You Say “I Do”,</w:t>
      </w:r>
      <w:r w:rsidRPr="00934629">
        <w:rPr>
          <w:rFonts w:asciiTheme="majorBidi" w:hAnsiTheme="majorBidi" w:cstheme="majorBidi"/>
          <w:i/>
          <w:spacing w:val="-1"/>
        </w:rPr>
        <w:t xml:space="preserve"> </w:t>
      </w:r>
      <w:r w:rsidRPr="00934629">
        <w:rPr>
          <w:rFonts w:asciiTheme="majorBidi" w:hAnsiTheme="majorBidi" w:cstheme="majorBidi"/>
          <w:spacing w:val="-1"/>
        </w:rPr>
        <w:t>(WB),</w:t>
      </w:r>
      <w:r w:rsidRPr="00934629">
        <w:rPr>
          <w:rFonts w:asciiTheme="majorBidi" w:hAnsiTheme="majorBidi" w:cstheme="majorBidi"/>
        </w:rPr>
        <w:t xml:space="preserve"> </w:t>
      </w:r>
      <w:r w:rsidRPr="00934629">
        <w:rPr>
          <w:rFonts w:asciiTheme="majorBidi" w:hAnsiTheme="majorBidi" w:cstheme="majorBidi"/>
          <w:spacing w:val="-1"/>
        </w:rPr>
        <w:t>Wes</w:t>
      </w:r>
      <w:r w:rsidRPr="00934629">
        <w:rPr>
          <w:rFonts w:asciiTheme="majorBidi" w:hAnsiTheme="majorBidi" w:cstheme="majorBidi"/>
        </w:rPr>
        <w:t xml:space="preserve"> &amp; Judy Roberts and H. </w:t>
      </w:r>
      <w:r w:rsidRPr="00934629">
        <w:rPr>
          <w:rFonts w:asciiTheme="majorBidi" w:hAnsiTheme="majorBidi" w:cstheme="majorBidi"/>
          <w:spacing w:val="-1"/>
        </w:rPr>
        <w:t>Norman</w:t>
      </w:r>
      <w:r w:rsidRPr="00934629">
        <w:rPr>
          <w:rFonts w:asciiTheme="majorBidi" w:hAnsiTheme="majorBidi" w:cstheme="majorBidi"/>
        </w:rPr>
        <w:t xml:space="preserve"> </w:t>
      </w:r>
      <w:r w:rsidRPr="00934629">
        <w:rPr>
          <w:rFonts w:asciiTheme="majorBidi" w:hAnsiTheme="majorBidi" w:cstheme="majorBidi"/>
          <w:spacing w:val="-1"/>
        </w:rPr>
        <w:t>Wright</w:t>
      </w:r>
      <w:r w:rsidRPr="00934629">
        <w:rPr>
          <w:rFonts w:asciiTheme="majorBidi" w:hAnsiTheme="majorBidi" w:cstheme="majorBidi"/>
        </w:rPr>
        <w:t xml:space="preserve"> (Harvest</w:t>
      </w:r>
      <w:r w:rsidRPr="00934629">
        <w:rPr>
          <w:rFonts w:asciiTheme="majorBidi" w:hAnsiTheme="majorBidi" w:cstheme="majorBidi"/>
          <w:spacing w:val="30"/>
        </w:rPr>
        <w:t xml:space="preserve"> </w:t>
      </w:r>
      <w:r w:rsidRPr="00934629">
        <w:rPr>
          <w:rFonts w:asciiTheme="majorBidi" w:hAnsiTheme="majorBidi" w:cstheme="majorBidi"/>
        </w:rPr>
        <w:t xml:space="preserve">House, 80 pages. A </w:t>
      </w:r>
      <w:r w:rsidRPr="00934629">
        <w:rPr>
          <w:rFonts w:asciiTheme="majorBidi" w:hAnsiTheme="majorBidi" w:cstheme="majorBidi"/>
          <w:spacing w:val="-1"/>
        </w:rPr>
        <w:t>marriage</w:t>
      </w:r>
      <w:r w:rsidRPr="00934629">
        <w:rPr>
          <w:rFonts w:asciiTheme="majorBidi" w:hAnsiTheme="majorBidi" w:cstheme="majorBidi"/>
        </w:rPr>
        <w:t xml:space="preserve"> </w:t>
      </w:r>
      <w:r w:rsidRPr="00934629">
        <w:rPr>
          <w:rFonts w:asciiTheme="majorBidi" w:hAnsiTheme="majorBidi" w:cstheme="majorBidi"/>
          <w:spacing w:val="-1"/>
        </w:rPr>
        <w:t>manual</w:t>
      </w:r>
      <w:r w:rsidRPr="00934629">
        <w:rPr>
          <w:rFonts w:asciiTheme="majorBidi" w:hAnsiTheme="majorBidi" w:cstheme="majorBidi"/>
        </w:rPr>
        <w:t xml:space="preserve"> for couples.</w:t>
      </w:r>
    </w:p>
    <w:p w:rsidR="00D636C2" w:rsidRPr="00934629" w:rsidRDefault="003535F4" w:rsidP="00934629">
      <w:pPr>
        <w:pStyle w:val="BodyText"/>
        <w:numPr>
          <w:ilvl w:val="0"/>
          <w:numId w:val="3"/>
        </w:numPr>
        <w:spacing w:after="120"/>
        <w:ind w:left="547" w:hanging="547"/>
        <w:jc w:val="left"/>
        <w:rPr>
          <w:rFonts w:asciiTheme="majorBidi" w:hAnsiTheme="majorBidi" w:cstheme="majorBidi"/>
        </w:rPr>
      </w:pPr>
      <w:r w:rsidRPr="00934629">
        <w:rPr>
          <w:rFonts w:asciiTheme="majorBidi" w:hAnsiTheme="majorBidi" w:cstheme="majorBidi"/>
          <w:i/>
        </w:rPr>
        <w:t xml:space="preserve">Before You Say “I Do”, </w:t>
      </w:r>
      <w:r w:rsidRPr="00934629">
        <w:rPr>
          <w:rFonts w:asciiTheme="majorBidi" w:hAnsiTheme="majorBidi" w:cstheme="majorBidi"/>
          <w:spacing w:val="-1"/>
        </w:rPr>
        <w:t>(WB),</w:t>
      </w:r>
      <w:r w:rsidRPr="00934629">
        <w:rPr>
          <w:rFonts w:asciiTheme="majorBidi" w:hAnsiTheme="majorBidi" w:cstheme="majorBidi"/>
        </w:rPr>
        <w:t xml:space="preserve"> </w:t>
      </w:r>
      <w:r w:rsidRPr="00934629">
        <w:rPr>
          <w:rFonts w:asciiTheme="majorBidi" w:hAnsiTheme="majorBidi" w:cstheme="majorBidi"/>
          <w:spacing w:val="-1"/>
        </w:rPr>
        <w:t>Wes</w:t>
      </w:r>
      <w:r w:rsidRPr="00934629">
        <w:rPr>
          <w:rFonts w:asciiTheme="majorBidi" w:hAnsiTheme="majorBidi" w:cstheme="majorBidi"/>
        </w:rPr>
        <w:t xml:space="preserve"> Roberts and H. </w:t>
      </w:r>
      <w:r w:rsidRPr="00934629">
        <w:rPr>
          <w:rFonts w:asciiTheme="majorBidi" w:hAnsiTheme="majorBidi" w:cstheme="majorBidi"/>
          <w:spacing w:val="-1"/>
        </w:rPr>
        <w:t>Norman</w:t>
      </w:r>
      <w:r w:rsidRPr="00934629">
        <w:rPr>
          <w:rFonts w:asciiTheme="majorBidi" w:hAnsiTheme="majorBidi" w:cstheme="majorBidi"/>
        </w:rPr>
        <w:t xml:space="preserve"> </w:t>
      </w:r>
      <w:r w:rsidRPr="00934629">
        <w:rPr>
          <w:rFonts w:asciiTheme="majorBidi" w:hAnsiTheme="majorBidi" w:cstheme="majorBidi"/>
          <w:spacing w:val="-1"/>
        </w:rPr>
        <w:t>Wright</w:t>
      </w:r>
      <w:r w:rsidRPr="00934629">
        <w:rPr>
          <w:rFonts w:asciiTheme="majorBidi" w:hAnsiTheme="majorBidi" w:cstheme="majorBidi"/>
        </w:rPr>
        <w:t xml:space="preserve"> (Harvest</w:t>
      </w:r>
      <w:r w:rsidRPr="00934629">
        <w:rPr>
          <w:rFonts w:asciiTheme="majorBidi" w:hAnsiTheme="majorBidi" w:cstheme="majorBidi"/>
          <w:spacing w:val="30"/>
        </w:rPr>
        <w:t xml:space="preserve"> </w:t>
      </w:r>
      <w:r w:rsidRPr="00934629">
        <w:rPr>
          <w:rFonts w:asciiTheme="majorBidi" w:hAnsiTheme="majorBidi" w:cstheme="majorBidi"/>
        </w:rPr>
        <w:t xml:space="preserve">House), 80 pages. A </w:t>
      </w:r>
      <w:r w:rsidRPr="00934629">
        <w:rPr>
          <w:rFonts w:asciiTheme="majorBidi" w:hAnsiTheme="majorBidi" w:cstheme="majorBidi"/>
          <w:spacing w:val="-1"/>
        </w:rPr>
        <w:t>marriage</w:t>
      </w:r>
      <w:r w:rsidRPr="00934629">
        <w:rPr>
          <w:rFonts w:asciiTheme="majorBidi" w:hAnsiTheme="majorBidi" w:cstheme="majorBidi"/>
        </w:rPr>
        <w:t xml:space="preserve"> preparation </w:t>
      </w:r>
      <w:r w:rsidRPr="00934629">
        <w:rPr>
          <w:rFonts w:asciiTheme="majorBidi" w:hAnsiTheme="majorBidi" w:cstheme="majorBidi"/>
          <w:spacing w:val="-1"/>
        </w:rPr>
        <w:t>manual</w:t>
      </w:r>
      <w:r w:rsidRPr="00934629">
        <w:rPr>
          <w:rFonts w:asciiTheme="majorBidi" w:hAnsiTheme="majorBidi" w:cstheme="majorBidi"/>
        </w:rPr>
        <w:t xml:space="preserve"> for couples.</w:t>
      </w:r>
    </w:p>
    <w:p w:rsidR="002B22ED" w:rsidRPr="002B22ED" w:rsidRDefault="002B22ED" w:rsidP="002B22ED">
      <w:pPr>
        <w:numPr>
          <w:ilvl w:val="0"/>
          <w:numId w:val="3"/>
        </w:numPr>
        <w:spacing w:after="120"/>
        <w:ind w:left="540" w:hanging="540"/>
        <w:jc w:val="both"/>
        <w:rPr>
          <w:rFonts w:asciiTheme="majorBidi" w:hAnsiTheme="majorBidi" w:cstheme="majorBidi"/>
          <w:sz w:val="24"/>
          <w:szCs w:val="24"/>
        </w:rPr>
      </w:pPr>
      <w:r w:rsidRPr="002B22ED">
        <w:rPr>
          <w:rFonts w:asciiTheme="majorBidi" w:hAnsiTheme="majorBidi" w:cstheme="majorBidi"/>
          <w:i/>
          <w:iCs/>
          <w:sz w:val="24"/>
          <w:szCs w:val="24"/>
        </w:rPr>
        <w:t>Beyond Boundaries: Learning to Trust Again in Relationships</w:t>
      </w:r>
      <w:r w:rsidRPr="002B22ED">
        <w:rPr>
          <w:rFonts w:asciiTheme="majorBidi" w:hAnsiTheme="majorBidi" w:cstheme="majorBidi"/>
          <w:sz w:val="24"/>
          <w:szCs w:val="24"/>
        </w:rPr>
        <w:t>, John Townsend</w:t>
      </w:r>
      <w:r>
        <w:rPr>
          <w:rFonts w:asciiTheme="majorBidi" w:hAnsiTheme="majorBidi" w:cstheme="majorBidi"/>
          <w:sz w:val="24"/>
          <w:szCs w:val="24"/>
        </w:rPr>
        <w:t xml:space="preserve">. A 6 </w:t>
      </w:r>
      <w:proofErr w:type="gramStart"/>
      <w:r>
        <w:rPr>
          <w:rFonts w:asciiTheme="majorBidi" w:hAnsiTheme="majorBidi" w:cstheme="majorBidi"/>
          <w:sz w:val="24"/>
          <w:szCs w:val="24"/>
        </w:rPr>
        <w:t>part  video</w:t>
      </w:r>
      <w:proofErr w:type="gramEnd"/>
      <w:r>
        <w:rPr>
          <w:rFonts w:asciiTheme="majorBidi" w:hAnsiTheme="majorBidi" w:cstheme="majorBidi"/>
          <w:sz w:val="24"/>
          <w:szCs w:val="24"/>
        </w:rPr>
        <w:t xml:space="preserve"> series is also available with a participant study guide. (Zondervan)</w:t>
      </w:r>
    </w:p>
    <w:p w:rsidR="00D636C2" w:rsidRPr="00934629" w:rsidRDefault="003535F4" w:rsidP="00934629">
      <w:pPr>
        <w:numPr>
          <w:ilvl w:val="0"/>
          <w:numId w:val="3"/>
        </w:numPr>
        <w:spacing w:after="120"/>
        <w:ind w:left="547" w:hanging="547"/>
        <w:jc w:val="left"/>
        <w:rPr>
          <w:rFonts w:asciiTheme="majorBidi" w:hAnsiTheme="majorBidi" w:cstheme="majorBidi"/>
          <w:sz w:val="24"/>
          <w:szCs w:val="24"/>
        </w:rPr>
      </w:pPr>
      <w:r w:rsidRPr="00934629">
        <w:rPr>
          <w:rFonts w:asciiTheme="majorBidi" w:hAnsiTheme="majorBidi" w:cstheme="majorBidi"/>
          <w:i/>
          <w:sz w:val="24"/>
          <w:szCs w:val="24"/>
        </w:rPr>
        <w:t>The Bible in Counseling,</w:t>
      </w:r>
      <w:r w:rsidRPr="00934629">
        <w:rPr>
          <w:rFonts w:asciiTheme="majorBidi" w:hAnsiTheme="majorBidi" w:cstheme="majorBidi"/>
          <w:i/>
          <w:spacing w:val="-1"/>
          <w:sz w:val="24"/>
          <w:szCs w:val="24"/>
        </w:rPr>
        <w:t xml:space="preserve"> </w:t>
      </w:r>
      <w:r w:rsidRPr="00934629">
        <w:rPr>
          <w:rFonts w:asciiTheme="majorBidi" w:hAnsiTheme="majorBidi" w:cstheme="majorBidi"/>
          <w:spacing w:val="-1"/>
          <w:sz w:val="24"/>
          <w:szCs w:val="24"/>
        </w:rPr>
        <w:t>(WB),</w:t>
      </w:r>
      <w:r w:rsidRPr="00934629">
        <w:rPr>
          <w:rFonts w:asciiTheme="majorBidi" w:hAnsiTheme="majorBidi" w:cstheme="majorBidi"/>
          <w:sz w:val="24"/>
          <w:szCs w:val="24"/>
        </w:rPr>
        <w:t xml:space="preserve"> </w:t>
      </w:r>
      <w:r w:rsidRPr="00934629">
        <w:rPr>
          <w:rFonts w:asciiTheme="majorBidi" w:hAnsiTheme="majorBidi" w:cstheme="majorBidi"/>
          <w:spacing w:val="-1"/>
          <w:sz w:val="24"/>
          <w:szCs w:val="24"/>
        </w:rPr>
        <w:t>Waylon</w:t>
      </w:r>
      <w:r w:rsidRPr="00934629">
        <w:rPr>
          <w:rFonts w:asciiTheme="majorBidi" w:hAnsiTheme="majorBidi" w:cstheme="majorBidi"/>
          <w:sz w:val="24"/>
          <w:szCs w:val="24"/>
        </w:rPr>
        <w:t xml:space="preserve"> </w:t>
      </w:r>
      <w:r w:rsidRPr="00934629">
        <w:rPr>
          <w:rFonts w:asciiTheme="majorBidi" w:hAnsiTheme="majorBidi" w:cstheme="majorBidi"/>
          <w:spacing w:val="-1"/>
          <w:sz w:val="24"/>
          <w:szCs w:val="24"/>
        </w:rPr>
        <w:t>Ward</w:t>
      </w:r>
      <w:r w:rsidRPr="00934629">
        <w:rPr>
          <w:rFonts w:asciiTheme="majorBidi" w:hAnsiTheme="majorBidi" w:cstheme="majorBidi"/>
          <w:sz w:val="24"/>
          <w:szCs w:val="24"/>
        </w:rPr>
        <w:t xml:space="preserve"> (Moody Press).</w:t>
      </w:r>
      <w:r w:rsidRPr="00934629">
        <w:rPr>
          <w:rFonts w:asciiTheme="majorBidi" w:hAnsiTheme="majorBidi" w:cstheme="majorBidi"/>
          <w:spacing w:val="27"/>
          <w:sz w:val="24"/>
          <w:szCs w:val="24"/>
        </w:rPr>
        <w:t xml:space="preserve"> </w:t>
      </w:r>
      <w:r w:rsidR="00934629" w:rsidRPr="00934629">
        <w:rPr>
          <w:rFonts w:asciiTheme="majorBidi" w:hAnsiTheme="majorBidi" w:cstheme="majorBidi"/>
          <w:spacing w:val="27"/>
          <w:sz w:val="24"/>
          <w:szCs w:val="24"/>
        </w:rPr>
        <w:br/>
      </w:r>
      <w:r w:rsidRPr="00934629">
        <w:rPr>
          <w:rFonts w:asciiTheme="majorBidi" w:hAnsiTheme="majorBidi" w:cstheme="majorBidi"/>
          <w:sz w:val="24"/>
          <w:szCs w:val="24"/>
        </w:rPr>
        <w:t>Restoring Lost Love, p. 119</w:t>
      </w:r>
      <w:r w:rsidR="00934629" w:rsidRPr="00934629">
        <w:rPr>
          <w:rFonts w:asciiTheme="majorBidi" w:hAnsiTheme="majorBidi" w:cstheme="majorBidi"/>
          <w:sz w:val="24"/>
          <w:szCs w:val="24"/>
        </w:rPr>
        <w:t xml:space="preserve">. </w:t>
      </w:r>
      <w:r w:rsidR="00934629" w:rsidRPr="00934629">
        <w:rPr>
          <w:rFonts w:asciiTheme="majorBidi" w:hAnsiTheme="majorBidi" w:cstheme="majorBidi"/>
          <w:sz w:val="24"/>
          <w:szCs w:val="24"/>
        </w:rPr>
        <w:br/>
      </w:r>
      <w:r w:rsidRPr="00934629">
        <w:rPr>
          <w:rFonts w:asciiTheme="majorBidi" w:hAnsiTheme="majorBidi" w:cstheme="majorBidi"/>
          <w:sz w:val="24"/>
          <w:szCs w:val="24"/>
        </w:rPr>
        <w:t xml:space="preserve">Understanding Your Responsibility as a Husband, P. 135 </w:t>
      </w:r>
      <w:r w:rsidR="00934629" w:rsidRPr="00934629">
        <w:rPr>
          <w:rFonts w:asciiTheme="majorBidi" w:hAnsiTheme="majorBidi" w:cstheme="majorBidi"/>
          <w:sz w:val="24"/>
          <w:szCs w:val="24"/>
        </w:rPr>
        <w:br/>
      </w:r>
      <w:r w:rsidRPr="00934629">
        <w:rPr>
          <w:rFonts w:asciiTheme="majorBidi" w:hAnsiTheme="majorBidi" w:cstheme="majorBidi"/>
          <w:sz w:val="24"/>
          <w:szCs w:val="24"/>
        </w:rPr>
        <w:t xml:space="preserve">Understanding Your Responsibility as a </w:t>
      </w:r>
      <w:r w:rsidRPr="00934629">
        <w:rPr>
          <w:rFonts w:asciiTheme="majorBidi" w:hAnsiTheme="majorBidi" w:cstheme="majorBidi"/>
          <w:spacing w:val="-1"/>
          <w:sz w:val="24"/>
          <w:szCs w:val="24"/>
        </w:rPr>
        <w:t>Wife,</w:t>
      </w:r>
      <w:r w:rsidRPr="00934629">
        <w:rPr>
          <w:rFonts w:asciiTheme="majorBidi" w:hAnsiTheme="majorBidi" w:cstheme="majorBidi"/>
          <w:sz w:val="24"/>
          <w:szCs w:val="24"/>
        </w:rPr>
        <w:t xml:space="preserve"> p. 139</w:t>
      </w:r>
      <w:r w:rsidRPr="00934629">
        <w:rPr>
          <w:rFonts w:asciiTheme="majorBidi" w:hAnsiTheme="majorBidi" w:cstheme="majorBidi"/>
          <w:spacing w:val="22"/>
          <w:sz w:val="24"/>
          <w:szCs w:val="24"/>
        </w:rPr>
        <w:t xml:space="preserve"> </w:t>
      </w:r>
      <w:r w:rsidR="00934629" w:rsidRPr="00934629">
        <w:rPr>
          <w:rFonts w:asciiTheme="majorBidi" w:hAnsiTheme="majorBidi" w:cstheme="majorBidi"/>
          <w:spacing w:val="22"/>
          <w:sz w:val="24"/>
          <w:szCs w:val="24"/>
        </w:rPr>
        <w:br/>
      </w:r>
      <w:r w:rsidRPr="00934629">
        <w:rPr>
          <w:rFonts w:asciiTheme="majorBidi" w:hAnsiTheme="majorBidi" w:cstheme="majorBidi"/>
          <w:sz w:val="24"/>
          <w:szCs w:val="24"/>
        </w:rPr>
        <w:t>Understanding Your Role as a Mate, p. 141</w:t>
      </w:r>
      <w:r w:rsidR="00934629">
        <w:rPr>
          <w:rFonts w:asciiTheme="majorBidi" w:hAnsiTheme="majorBidi" w:cstheme="majorBidi"/>
          <w:sz w:val="24"/>
          <w:szCs w:val="24"/>
        </w:rPr>
        <w:br/>
      </w:r>
      <w:r w:rsidRPr="00934629">
        <w:rPr>
          <w:rFonts w:asciiTheme="majorBidi" w:hAnsiTheme="majorBidi" w:cstheme="majorBidi"/>
          <w:spacing w:val="-1"/>
          <w:sz w:val="24"/>
          <w:szCs w:val="24"/>
        </w:rPr>
        <w:t>What</w:t>
      </w:r>
      <w:r w:rsidRPr="00934629">
        <w:rPr>
          <w:rFonts w:asciiTheme="majorBidi" w:hAnsiTheme="majorBidi" w:cstheme="majorBidi"/>
          <w:sz w:val="24"/>
          <w:szCs w:val="24"/>
        </w:rPr>
        <w:t xml:space="preserve"> About Divorce?</w:t>
      </w:r>
      <w:r w:rsidRPr="00934629">
        <w:rPr>
          <w:rFonts w:asciiTheme="majorBidi" w:hAnsiTheme="majorBidi" w:cstheme="majorBidi"/>
          <w:spacing w:val="1"/>
          <w:sz w:val="24"/>
          <w:szCs w:val="24"/>
        </w:rPr>
        <w:t xml:space="preserve"> </w:t>
      </w:r>
      <w:r w:rsidRPr="00934629">
        <w:rPr>
          <w:rFonts w:asciiTheme="majorBidi" w:hAnsiTheme="majorBidi" w:cstheme="majorBidi"/>
          <w:sz w:val="24"/>
          <w:szCs w:val="24"/>
        </w:rPr>
        <w:t>p. 149</w:t>
      </w:r>
      <w:r w:rsidRPr="00934629">
        <w:rPr>
          <w:rFonts w:asciiTheme="majorBidi" w:hAnsiTheme="majorBidi" w:cstheme="majorBidi"/>
          <w:spacing w:val="20"/>
          <w:sz w:val="24"/>
          <w:szCs w:val="24"/>
        </w:rPr>
        <w:t xml:space="preserve"> </w:t>
      </w:r>
      <w:r w:rsidR="00934629">
        <w:rPr>
          <w:rFonts w:asciiTheme="majorBidi" w:hAnsiTheme="majorBidi" w:cstheme="majorBidi"/>
          <w:spacing w:val="20"/>
          <w:sz w:val="24"/>
          <w:szCs w:val="24"/>
        </w:rPr>
        <w:br/>
      </w:r>
      <w:r w:rsidR="00934629">
        <w:rPr>
          <w:rFonts w:asciiTheme="majorBidi" w:hAnsiTheme="majorBidi" w:cstheme="majorBidi"/>
          <w:sz w:val="24"/>
          <w:szCs w:val="24"/>
        </w:rPr>
        <w:t>1</w:t>
      </w:r>
      <w:r w:rsidRPr="00934629">
        <w:rPr>
          <w:rFonts w:asciiTheme="majorBidi" w:hAnsiTheme="majorBidi" w:cstheme="majorBidi"/>
          <w:sz w:val="24"/>
          <w:szCs w:val="24"/>
        </w:rPr>
        <w:t xml:space="preserve"> Peter 3:1-6, p. 77</w:t>
      </w:r>
      <w:r w:rsidR="00934629">
        <w:rPr>
          <w:rFonts w:asciiTheme="majorBidi" w:hAnsiTheme="majorBidi" w:cstheme="majorBidi"/>
          <w:sz w:val="24"/>
          <w:szCs w:val="24"/>
        </w:rPr>
        <w:br/>
        <w:t>1</w:t>
      </w:r>
      <w:r w:rsidRPr="00934629">
        <w:rPr>
          <w:rFonts w:asciiTheme="majorBidi" w:hAnsiTheme="majorBidi" w:cstheme="majorBidi"/>
          <w:sz w:val="24"/>
          <w:szCs w:val="24"/>
        </w:rPr>
        <w:t xml:space="preserve"> Peter 3:7, p. 79</w:t>
      </w:r>
    </w:p>
    <w:p w:rsidR="002B22ED" w:rsidRDefault="002B22ED" w:rsidP="00934629">
      <w:pPr>
        <w:pStyle w:val="BodyText"/>
        <w:numPr>
          <w:ilvl w:val="0"/>
          <w:numId w:val="3"/>
        </w:numPr>
        <w:spacing w:after="120"/>
        <w:ind w:left="547" w:hanging="547"/>
        <w:jc w:val="left"/>
        <w:rPr>
          <w:rFonts w:asciiTheme="majorBidi" w:hAnsiTheme="majorBidi" w:cstheme="majorBidi"/>
        </w:rPr>
      </w:pPr>
      <w:r w:rsidRPr="002B22ED">
        <w:rPr>
          <w:rFonts w:asciiTheme="majorBidi" w:hAnsiTheme="majorBidi" w:cstheme="majorBidi"/>
          <w:i/>
          <w:iCs/>
        </w:rPr>
        <w:t>Boundaries</w:t>
      </w:r>
      <w:r>
        <w:rPr>
          <w:rFonts w:asciiTheme="majorBidi" w:hAnsiTheme="majorBidi" w:cstheme="majorBidi"/>
        </w:rPr>
        <w:t xml:space="preserve"> (B-SG), by Henry Cloud and John Townsend (Zondervan)</w:t>
      </w:r>
    </w:p>
    <w:p w:rsidR="002B22ED" w:rsidRDefault="002B22ED" w:rsidP="00934629">
      <w:pPr>
        <w:pStyle w:val="BodyText"/>
        <w:numPr>
          <w:ilvl w:val="0"/>
          <w:numId w:val="3"/>
        </w:numPr>
        <w:spacing w:after="120"/>
        <w:ind w:left="547" w:hanging="547"/>
        <w:jc w:val="left"/>
        <w:rPr>
          <w:rFonts w:asciiTheme="majorBidi" w:hAnsiTheme="majorBidi" w:cstheme="majorBidi"/>
        </w:rPr>
      </w:pPr>
      <w:r w:rsidRPr="002B22ED">
        <w:rPr>
          <w:rFonts w:asciiTheme="majorBidi" w:hAnsiTheme="majorBidi" w:cstheme="majorBidi"/>
          <w:i/>
          <w:iCs/>
        </w:rPr>
        <w:t>Boundaries in Marriage</w:t>
      </w:r>
      <w:r>
        <w:rPr>
          <w:rFonts w:asciiTheme="majorBidi" w:hAnsiTheme="majorBidi" w:cstheme="majorBidi"/>
        </w:rPr>
        <w:t xml:space="preserve"> (B-SG), by Henry Cloud and John Townsend (Zondervan)</w:t>
      </w:r>
    </w:p>
    <w:p w:rsidR="002B22ED" w:rsidRDefault="002B22ED" w:rsidP="002B22ED">
      <w:pPr>
        <w:pStyle w:val="BodyText"/>
        <w:numPr>
          <w:ilvl w:val="0"/>
          <w:numId w:val="3"/>
        </w:numPr>
        <w:spacing w:after="120"/>
        <w:ind w:left="540" w:hanging="540"/>
        <w:jc w:val="left"/>
        <w:rPr>
          <w:rFonts w:asciiTheme="majorBidi" w:hAnsiTheme="majorBidi" w:cstheme="majorBidi"/>
        </w:rPr>
      </w:pPr>
      <w:r w:rsidRPr="002B22ED">
        <w:rPr>
          <w:rFonts w:asciiTheme="majorBidi" w:hAnsiTheme="majorBidi" w:cstheme="majorBidi"/>
          <w:i/>
          <w:iCs/>
        </w:rPr>
        <w:t>Boundaries with Kids: When to Say Yes, When to Say No, to Help Your Children Gain Control of Their Lives</w:t>
      </w:r>
      <w:r>
        <w:rPr>
          <w:rFonts w:asciiTheme="majorBidi" w:hAnsiTheme="majorBidi" w:cstheme="majorBidi"/>
        </w:rPr>
        <w:t xml:space="preserve"> (B-SG), by Henry Cloud and John Townsend (Zondervan)</w:t>
      </w:r>
    </w:p>
    <w:p w:rsidR="002B22ED" w:rsidRPr="002B22ED" w:rsidRDefault="002B22ED" w:rsidP="002B22ED">
      <w:pPr>
        <w:pStyle w:val="BodyText"/>
        <w:numPr>
          <w:ilvl w:val="0"/>
          <w:numId w:val="3"/>
        </w:numPr>
        <w:spacing w:after="120"/>
        <w:ind w:left="540" w:hanging="540"/>
        <w:jc w:val="left"/>
        <w:rPr>
          <w:rFonts w:asciiTheme="majorBidi" w:hAnsiTheme="majorBidi" w:cstheme="majorBidi"/>
        </w:rPr>
      </w:pPr>
      <w:r w:rsidRPr="002B22ED">
        <w:rPr>
          <w:rFonts w:asciiTheme="majorBidi" w:hAnsiTheme="majorBidi" w:cstheme="majorBidi"/>
          <w:i/>
          <w:iCs/>
        </w:rPr>
        <w:t>Boundaries with Teens: When to Say Yes, How to Say No</w:t>
      </w:r>
      <w:r>
        <w:rPr>
          <w:rFonts w:asciiTheme="majorBidi" w:hAnsiTheme="majorBidi" w:cstheme="majorBidi"/>
        </w:rPr>
        <w:t xml:space="preserve"> (Q), by John Townsend (Zondervan)</w:t>
      </w:r>
    </w:p>
    <w:p w:rsidR="00D636C2" w:rsidRPr="00934629" w:rsidRDefault="003535F4" w:rsidP="00934629">
      <w:pPr>
        <w:pStyle w:val="BodyText"/>
        <w:numPr>
          <w:ilvl w:val="0"/>
          <w:numId w:val="3"/>
        </w:numPr>
        <w:spacing w:after="120"/>
        <w:ind w:left="547" w:hanging="547"/>
        <w:jc w:val="left"/>
        <w:rPr>
          <w:rFonts w:asciiTheme="majorBidi" w:hAnsiTheme="majorBidi" w:cstheme="majorBidi"/>
        </w:rPr>
      </w:pPr>
      <w:r w:rsidRPr="00934629">
        <w:rPr>
          <w:rFonts w:asciiTheme="majorBidi" w:hAnsiTheme="majorBidi" w:cstheme="majorBidi"/>
          <w:i/>
        </w:rPr>
        <w:t>The Christian Couple,</w:t>
      </w:r>
      <w:r w:rsidRPr="00934629">
        <w:rPr>
          <w:rFonts w:asciiTheme="majorBidi" w:hAnsiTheme="majorBidi" w:cstheme="majorBidi"/>
          <w:i/>
          <w:spacing w:val="-1"/>
        </w:rPr>
        <w:t xml:space="preserve"> </w:t>
      </w:r>
      <w:r w:rsidRPr="00934629">
        <w:rPr>
          <w:rFonts w:asciiTheme="majorBidi" w:hAnsiTheme="majorBidi" w:cstheme="majorBidi"/>
        </w:rPr>
        <w:t xml:space="preserve">(B-SG), Larry &amp; </w:t>
      </w:r>
      <w:proofErr w:type="spellStart"/>
      <w:r w:rsidRPr="00934629">
        <w:rPr>
          <w:rFonts w:asciiTheme="majorBidi" w:hAnsiTheme="majorBidi" w:cstheme="majorBidi"/>
        </w:rPr>
        <w:t>Nordis</w:t>
      </w:r>
      <w:proofErr w:type="spellEnd"/>
      <w:r w:rsidRPr="00934629">
        <w:rPr>
          <w:rFonts w:asciiTheme="majorBidi" w:hAnsiTheme="majorBidi" w:cstheme="majorBidi"/>
        </w:rPr>
        <w:t xml:space="preserve"> Christenson (Bethany House Pub.), 185 pages, study guide 48 pages. This book is addressed to husbands and wives.</w:t>
      </w:r>
    </w:p>
    <w:p w:rsidR="00D636C2" w:rsidRPr="00934629" w:rsidRDefault="003535F4" w:rsidP="00934629">
      <w:pPr>
        <w:pStyle w:val="BodyText"/>
        <w:numPr>
          <w:ilvl w:val="0"/>
          <w:numId w:val="3"/>
        </w:numPr>
        <w:spacing w:after="120"/>
        <w:ind w:left="547" w:hanging="547"/>
        <w:jc w:val="left"/>
        <w:rPr>
          <w:rFonts w:asciiTheme="majorBidi" w:hAnsiTheme="majorBidi" w:cstheme="majorBidi"/>
        </w:rPr>
      </w:pPr>
      <w:r w:rsidRPr="00934629">
        <w:rPr>
          <w:rFonts w:asciiTheme="majorBidi" w:hAnsiTheme="majorBidi" w:cstheme="majorBidi"/>
          <w:i/>
        </w:rPr>
        <w:t>The Christian Family,</w:t>
      </w:r>
      <w:r w:rsidRPr="00934629">
        <w:rPr>
          <w:rFonts w:asciiTheme="majorBidi" w:hAnsiTheme="majorBidi" w:cstheme="majorBidi"/>
          <w:i/>
          <w:spacing w:val="-1"/>
        </w:rPr>
        <w:t xml:space="preserve"> </w:t>
      </w:r>
      <w:r w:rsidRPr="00934629">
        <w:rPr>
          <w:rFonts w:asciiTheme="majorBidi" w:hAnsiTheme="majorBidi" w:cstheme="majorBidi"/>
        </w:rPr>
        <w:t xml:space="preserve">(B-SG), Larry Christenson (Bethany House Pub.), 216 pages, study guide 63 pages. A classic book on God’s plan for the </w:t>
      </w:r>
      <w:r w:rsidRPr="00934629">
        <w:rPr>
          <w:rFonts w:asciiTheme="majorBidi" w:hAnsiTheme="majorBidi" w:cstheme="majorBidi"/>
          <w:spacing w:val="-1"/>
        </w:rPr>
        <w:t>family.</w:t>
      </w:r>
    </w:p>
    <w:p w:rsidR="00D636C2" w:rsidRPr="00934629" w:rsidRDefault="003535F4" w:rsidP="00934629">
      <w:pPr>
        <w:numPr>
          <w:ilvl w:val="0"/>
          <w:numId w:val="3"/>
        </w:numPr>
        <w:spacing w:after="120"/>
        <w:ind w:left="547" w:hanging="547"/>
        <w:jc w:val="left"/>
        <w:rPr>
          <w:rFonts w:asciiTheme="majorBidi" w:eastAsia="Times New Roman" w:hAnsiTheme="majorBidi" w:cstheme="majorBidi"/>
          <w:sz w:val="24"/>
          <w:szCs w:val="24"/>
        </w:rPr>
      </w:pPr>
      <w:r w:rsidRPr="00934629">
        <w:rPr>
          <w:rFonts w:asciiTheme="majorBidi" w:hAnsiTheme="majorBidi" w:cstheme="majorBidi"/>
          <w:i/>
          <w:sz w:val="24"/>
          <w:szCs w:val="24"/>
        </w:rPr>
        <w:t>Communication:  Key to Your Marriage,</w:t>
      </w:r>
      <w:r w:rsidRPr="00934629">
        <w:rPr>
          <w:rFonts w:asciiTheme="majorBidi" w:hAnsiTheme="majorBidi" w:cstheme="majorBidi"/>
          <w:i/>
          <w:spacing w:val="-1"/>
          <w:sz w:val="24"/>
          <w:szCs w:val="24"/>
        </w:rPr>
        <w:t xml:space="preserve"> </w:t>
      </w:r>
      <w:r w:rsidRPr="00934629">
        <w:rPr>
          <w:rFonts w:asciiTheme="majorBidi" w:hAnsiTheme="majorBidi" w:cstheme="majorBidi"/>
          <w:sz w:val="24"/>
          <w:szCs w:val="24"/>
        </w:rPr>
        <w:t xml:space="preserve">(Q), H. </w:t>
      </w:r>
      <w:r w:rsidRPr="00934629">
        <w:rPr>
          <w:rFonts w:asciiTheme="majorBidi" w:hAnsiTheme="majorBidi" w:cstheme="majorBidi"/>
          <w:spacing w:val="-1"/>
          <w:sz w:val="24"/>
          <w:szCs w:val="24"/>
        </w:rPr>
        <w:t>Norman</w:t>
      </w:r>
      <w:r w:rsidRPr="00934629">
        <w:rPr>
          <w:rFonts w:asciiTheme="majorBidi" w:hAnsiTheme="majorBidi" w:cstheme="majorBidi"/>
          <w:sz w:val="24"/>
          <w:szCs w:val="24"/>
        </w:rPr>
        <w:t xml:space="preserve"> </w:t>
      </w:r>
      <w:r w:rsidRPr="00934629">
        <w:rPr>
          <w:rFonts w:asciiTheme="majorBidi" w:hAnsiTheme="majorBidi" w:cstheme="majorBidi"/>
          <w:spacing w:val="-1"/>
          <w:sz w:val="24"/>
          <w:szCs w:val="24"/>
        </w:rPr>
        <w:t>Wright</w:t>
      </w:r>
      <w:r w:rsidRPr="00934629">
        <w:rPr>
          <w:rFonts w:asciiTheme="majorBidi" w:hAnsiTheme="majorBidi" w:cstheme="majorBidi"/>
          <w:sz w:val="24"/>
          <w:szCs w:val="24"/>
        </w:rPr>
        <w:t xml:space="preserve"> (Regal Books), 194</w:t>
      </w:r>
      <w:r w:rsidRPr="00934629">
        <w:rPr>
          <w:rFonts w:asciiTheme="majorBidi" w:hAnsiTheme="majorBidi" w:cstheme="majorBidi"/>
          <w:spacing w:val="27"/>
          <w:sz w:val="24"/>
          <w:szCs w:val="24"/>
        </w:rPr>
        <w:t xml:space="preserve"> </w:t>
      </w:r>
      <w:r w:rsidRPr="00934629">
        <w:rPr>
          <w:rFonts w:asciiTheme="majorBidi" w:hAnsiTheme="majorBidi" w:cstheme="majorBidi"/>
          <w:sz w:val="24"/>
          <w:szCs w:val="24"/>
        </w:rPr>
        <w:t xml:space="preserve">pages. Includes </w:t>
      </w:r>
      <w:r w:rsidRPr="00934629">
        <w:rPr>
          <w:rFonts w:asciiTheme="majorBidi" w:hAnsiTheme="majorBidi" w:cstheme="majorBidi"/>
          <w:spacing w:val="-1"/>
          <w:sz w:val="24"/>
          <w:szCs w:val="24"/>
        </w:rPr>
        <w:t>methods</w:t>
      </w:r>
      <w:r w:rsidRPr="00934629">
        <w:rPr>
          <w:rFonts w:asciiTheme="majorBidi" w:hAnsiTheme="majorBidi" w:cstheme="majorBidi"/>
          <w:sz w:val="24"/>
          <w:szCs w:val="24"/>
        </w:rPr>
        <w:t xml:space="preserve"> for reducing friction and conflict. Also gives guidelines for</w:t>
      </w:r>
      <w:r w:rsidRPr="00934629">
        <w:rPr>
          <w:rFonts w:asciiTheme="majorBidi" w:hAnsiTheme="majorBidi" w:cstheme="majorBidi"/>
          <w:spacing w:val="25"/>
          <w:sz w:val="24"/>
          <w:szCs w:val="24"/>
        </w:rPr>
        <w:t xml:space="preserve"> </w:t>
      </w:r>
      <w:r w:rsidRPr="00934629">
        <w:rPr>
          <w:rFonts w:asciiTheme="majorBidi" w:hAnsiTheme="majorBidi" w:cstheme="majorBidi"/>
          <w:sz w:val="24"/>
          <w:szCs w:val="24"/>
        </w:rPr>
        <w:t xml:space="preserve">enriching your </w:t>
      </w:r>
      <w:r w:rsidRPr="00934629">
        <w:rPr>
          <w:rFonts w:asciiTheme="majorBidi" w:hAnsiTheme="majorBidi" w:cstheme="majorBidi"/>
          <w:spacing w:val="-1"/>
          <w:sz w:val="24"/>
          <w:szCs w:val="24"/>
        </w:rPr>
        <w:t>marriage</w:t>
      </w:r>
    </w:p>
    <w:p w:rsidR="00D636C2" w:rsidRPr="00934629" w:rsidRDefault="003535F4" w:rsidP="00934629">
      <w:pPr>
        <w:numPr>
          <w:ilvl w:val="0"/>
          <w:numId w:val="3"/>
        </w:numPr>
        <w:spacing w:after="120"/>
        <w:ind w:left="547" w:hanging="547"/>
        <w:jc w:val="left"/>
        <w:rPr>
          <w:rFonts w:asciiTheme="majorBidi" w:eastAsia="Times New Roman" w:hAnsiTheme="majorBidi" w:cstheme="majorBidi"/>
          <w:sz w:val="24"/>
          <w:szCs w:val="24"/>
        </w:rPr>
      </w:pPr>
      <w:r w:rsidRPr="00934629">
        <w:rPr>
          <w:rFonts w:asciiTheme="majorBidi" w:eastAsia="Times New Roman" w:hAnsiTheme="majorBidi" w:cstheme="majorBidi"/>
          <w:i/>
          <w:sz w:val="24"/>
          <w:szCs w:val="24"/>
        </w:rPr>
        <w:t>Communication:  Key to Your Parents</w:t>
      </w:r>
      <w:r w:rsidRPr="00934629">
        <w:rPr>
          <w:rFonts w:asciiTheme="majorBidi" w:eastAsia="Times New Roman" w:hAnsiTheme="majorBidi" w:cstheme="majorBidi"/>
          <w:sz w:val="24"/>
          <w:szCs w:val="24"/>
        </w:rPr>
        <w:t xml:space="preserve">, (Q), Rex Johnson (Harvest House), 143 pages. A teacher’s guide is available for this book entitled </w:t>
      </w:r>
      <w:r w:rsidRPr="00934629">
        <w:rPr>
          <w:rFonts w:asciiTheme="majorBidi" w:eastAsia="Times New Roman" w:hAnsiTheme="majorBidi" w:cstheme="majorBidi"/>
          <w:i/>
          <w:sz w:val="24"/>
          <w:szCs w:val="24"/>
        </w:rPr>
        <w:t>Building Positive Parent- Teen Relationships.</w:t>
      </w:r>
    </w:p>
    <w:p w:rsidR="00D636C2" w:rsidRPr="00934629" w:rsidRDefault="003535F4" w:rsidP="00934629">
      <w:pPr>
        <w:numPr>
          <w:ilvl w:val="0"/>
          <w:numId w:val="3"/>
        </w:numPr>
        <w:spacing w:after="120"/>
        <w:ind w:left="547" w:hanging="547"/>
        <w:jc w:val="left"/>
        <w:rPr>
          <w:rFonts w:asciiTheme="majorBidi" w:eastAsia="Times New Roman" w:hAnsiTheme="majorBidi" w:cstheme="majorBidi"/>
          <w:sz w:val="24"/>
          <w:szCs w:val="24"/>
        </w:rPr>
      </w:pPr>
      <w:r w:rsidRPr="00934629">
        <w:rPr>
          <w:rFonts w:asciiTheme="majorBidi" w:eastAsia="Times New Roman" w:hAnsiTheme="majorBidi" w:cstheme="majorBidi"/>
          <w:i/>
          <w:sz w:val="24"/>
          <w:szCs w:val="24"/>
        </w:rPr>
        <w:t xml:space="preserve">Discussion Manual for Student Relationships, </w:t>
      </w:r>
      <w:r w:rsidRPr="00934629">
        <w:rPr>
          <w:rFonts w:asciiTheme="majorBidi" w:eastAsia="Times New Roman" w:hAnsiTheme="majorBidi" w:cstheme="majorBidi"/>
          <w:spacing w:val="-1"/>
          <w:sz w:val="24"/>
          <w:szCs w:val="24"/>
        </w:rPr>
        <w:t>Volume</w:t>
      </w:r>
      <w:r w:rsidRPr="00934629">
        <w:rPr>
          <w:rFonts w:asciiTheme="majorBidi" w:eastAsia="Times New Roman" w:hAnsiTheme="majorBidi" w:cstheme="majorBidi"/>
          <w:sz w:val="24"/>
          <w:szCs w:val="24"/>
        </w:rPr>
        <w:t xml:space="preserve"> 1, </w:t>
      </w:r>
      <w:r w:rsidRPr="00934629">
        <w:rPr>
          <w:rFonts w:asciiTheme="majorBidi" w:eastAsia="Times New Roman" w:hAnsiTheme="majorBidi" w:cstheme="majorBidi"/>
          <w:spacing w:val="-1"/>
          <w:sz w:val="24"/>
          <w:szCs w:val="24"/>
        </w:rPr>
        <w:t>(WB),</w:t>
      </w:r>
      <w:r w:rsidRPr="00934629">
        <w:rPr>
          <w:rFonts w:asciiTheme="majorBidi" w:eastAsia="Times New Roman" w:hAnsiTheme="majorBidi" w:cstheme="majorBidi"/>
          <w:sz w:val="24"/>
          <w:szCs w:val="24"/>
        </w:rPr>
        <w:t xml:space="preserve"> Dan </w:t>
      </w:r>
      <w:r w:rsidRPr="00934629">
        <w:rPr>
          <w:rFonts w:asciiTheme="majorBidi" w:eastAsia="Times New Roman" w:hAnsiTheme="majorBidi" w:cstheme="majorBidi"/>
          <w:spacing w:val="-1"/>
          <w:sz w:val="24"/>
          <w:szCs w:val="24"/>
        </w:rPr>
        <w:t>Webster</w:t>
      </w:r>
      <w:r w:rsidRPr="00934629">
        <w:rPr>
          <w:rFonts w:asciiTheme="majorBidi" w:eastAsia="Times New Roman" w:hAnsiTheme="majorBidi" w:cstheme="majorBidi"/>
          <w:sz w:val="24"/>
          <w:szCs w:val="24"/>
        </w:rPr>
        <w:t xml:space="preserve"> &amp;</w:t>
      </w:r>
      <w:r w:rsidRPr="00934629">
        <w:rPr>
          <w:rFonts w:asciiTheme="majorBidi" w:eastAsia="Times New Roman" w:hAnsiTheme="majorBidi" w:cstheme="majorBidi"/>
          <w:spacing w:val="21"/>
          <w:sz w:val="24"/>
          <w:szCs w:val="24"/>
        </w:rPr>
        <w:t xml:space="preserve"> </w:t>
      </w:r>
      <w:r w:rsidRPr="00934629">
        <w:rPr>
          <w:rFonts w:asciiTheme="majorBidi" w:eastAsia="Times New Roman" w:hAnsiTheme="majorBidi" w:cstheme="majorBidi"/>
          <w:sz w:val="24"/>
          <w:szCs w:val="24"/>
        </w:rPr>
        <w:t xml:space="preserve">Dawson McAllister (Roper Press), Chapter 5, “The </w:t>
      </w:r>
      <w:r w:rsidRPr="00934629">
        <w:rPr>
          <w:rFonts w:asciiTheme="majorBidi" w:eastAsia="Times New Roman" w:hAnsiTheme="majorBidi" w:cstheme="majorBidi"/>
          <w:spacing w:val="-1"/>
          <w:sz w:val="24"/>
          <w:szCs w:val="24"/>
        </w:rPr>
        <w:t>Importance</w:t>
      </w:r>
      <w:r w:rsidRPr="00934629">
        <w:rPr>
          <w:rFonts w:asciiTheme="majorBidi" w:eastAsia="Times New Roman" w:hAnsiTheme="majorBidi" w:cstheme="majorBidi"/>
          <w:sz w:val="24"/>
          <w:szCs w:val="24"/>
        </w:rPr>
        <w:t xml:space="preserve"> of</w:t>
      </w:r>
      <w:r w:rsidRPr="00934629">
        <w:rPr>
          <w:rFonts w:asciiTheme="majorBidi" w:eastAsia="Times New Roman" w:hAnsiTheme="majorBidi" w:cstheme="majorBidi"/>
          <w:spacing w:val="-1"/>
          <w:sz w:val="24"/>
          <w:szCs w:val="24"/>
        </w:rPr>
        <w:t xml:space="preserve"> </w:t>
      </w:r>
      <w:r w:rsidRPr="00934629">
        <w:rPr>
          <w:rFonts w:asciiTheme="majorBidi" w:eastAsia="Times New Roman" w:hAnsiTheme="majorBidi" w:cstheme="majorBidi"/>
          <w:sz w:val="24"/>
          <w:szCs w:val="24"/>
        </w:rPr>
        <w:t>Understanding</w:t>
      </w:r>
      <w:r w:rsidRPr="00934629">
        <w:rPr>
          <w:rFonts w:asciiTheme="majorBidi" w:eastAsia="Times New Roman" w:hAnsiTheme="majorBidi" w:cstheme="majorBidi"/>
          <w:spacing w:val="28"/>
          <w:sz w:val="24"/>
          <w:szCs w:val="24"/>
        </w:rPr>
        <w:t xml:space="preserve"> </w:t>
      </w:r>
      <w:r w:rsidRPr="00934629">
        <w:rPr>
          <w:rFonts w:asciiTheme="majorBidi" w:eastAsia="Times New Roman" w:hAnsiTheme="majorBidi" w:cstheme="majorBidi"/>
          <w:sz w:val="24"/>
          <w:szCs w:val="24"/>
        </w:rPr>
        <w:t>Parents,” pages 89-97.</w:t>
      </w:r>
    </w:p>
    <w:p w:rsidR="00077B88" w:rsidRPr="00077B88" w:rsidRDefault="00077B88" w:rsidP="00934629">
      <w:pPr>
        <w:pStyle w:val="BodyText"/>
        <w:numPr>
          <w:ilvl w:val="0"/>
          <w:numId w:val="3"/>
        </w:numPr>
        <w:tabs>
          <w:tab w:val="left" w:pos="561"/>
        </w:tabs>
        <w:spacing w:after="120"/>
        <w:ind w:left="547" w:hanging="547"/>
        <w:jc w:val="left"/>
        <w:rPr>
          <w:rFonts w:asciiTheme="majorBidi" w:hAnsiTheme="majorBidi" w:cstheme="majorBidi"/>
        </w:rPr>
      </w:pPr>
      <w:r w:rsidRPr="00077B88">
        <w:rPr>
          <w:rFonts w:asciiTheme="majorBidi" w:hAnsiTheme="majorBidi" w:cstheme="majorBidi"/>
          <w:i/>
          <w:iCs/>
        </w:rPr>
        <w:t>The Five Love Languages: The Secret to Love that Lasts</w:t>
      </w:r>
      <w:r>
        <w:rPr>
          <w:rFonts w:asciiTheme="majorBidi" w:hAnsiTheme="majorBidi" w:cstheme="majorBidi"/>
        </w:rPr>
        <w:t>, Gary Chapman. A Study version is available. There is also a video series available and a leader’s guide. (</w:t>
      </w:r>
      <w:proofErr w:type="spellStart"/>
      <w:r>
        <w:rPr>
          <w:rFonts w:asciiTheme="majorBidi" w:hAnsiTheme="majorBidi" w:cstheme="majorBidi"/>
        </w:rPr>
        <w:t>Zondervcan</w:t>
      </w:r>
      <w:proofErr w:type="spellEnd"/>
      <w:r>
        <w:rPr>
          <w:rFonts w:asciiTheme="majorBidi" w:hAnsiTheme="majorBidi" w:cstheme="majorBidi"/>
        </w:rPr>
        <w:t>)</w:t>
      </w:r>
    </w:p>
    <w:p w:rsidR="00077B88" w:rsidRDefault="00077B88">
      <w:pPr>
        <w:rPr>
          <w:rFonts w:asciiTheme="majorBidi" w:eastAsia="Times New Roman" w:hAnsiTheme="majorBidi" w:cstheme="majorBidi"/>
          <w:i/>
          <w:sz w:val="24"/>
          <w:szCs w:val="24"/>
        </w:rPr>
      </w:pPr>
      <w:r>
        <w:rPr>
          <w:rFonts w:asciiTheme="majorBidi" w:hAnsiTheme="majorBidi" w:cstheme="majorBidi"/>
          <w:i/>
        </w:rPr>
        <w:br w:type="page"/>
      </w:r>
    </w:p>
    <w:p w:rsidR="00D636C2" w:rsidRPr="00934629" w:rsidRDefault="003535F4" w:rsidP="00934629">
      <w:pPr>
        <w:pStyle w:val="BodyText"/>
        <w:numPr>
          <w:ilvl w:val="0"/>
          <w:numId w:val="3"/>
        </w:numPr>
        <w:tabs>
          <w:tab w:val="left" w:pos="561"/>
        </w:tabs>
        <w:spacing w:after="120"/>
        <w:ind w:left="547" w:hanging="547"/>
        <w:jc w:val="left"/>
        <w:rPr>
          <w:rFonts w:asciiTheme="majorBidi" w:hAnsiTheme="majorBidi" w:cstheme="majorBidi"/>
        </w:rPr>
      </w:pPr>
      <w:r w:rsidRPr="00934629">
        <w:rPr>
          <w:rFonts w:asciiTheme="majorBidi" w:hAnsiTheme="majorBidi" w:cstheme="majorBidi"/>
          <w:i/>
        </w:rPr>
        <w:lastRenderedPageBreak/>
        <w:t xml:space="preserve">A Homework Manual for Biblical Counseling, </w:t>
      </w:r>
      <w:r w:rsidRPr="00934629">
        <w:rPr>
          <w:rFonts w:asciiTheme="majorBidi" w:hAnsiTheme="majorBidi" w:cstheme="majorBidi"/>
          <w:spacing w:val="-1"/>
        </w:rPr>
        <w:t>Volume</w:t>
      </w:r>
      <w:r w:rsidRPr="00934629">
        <w:rPr>
          <w:rFonts w:asciiTheme="majorBidi" w:hAnsiTheme="majorBidi" w:cstheme="majorBidi"/>
        </w:rPr>
        <w:t xml:space="preserve"> 1 and 2, </w:t>
      </w:r>
      <w:r w:rsidRPr="00934629">
        <w:rPr>
          <w:rFonts w:asciiTheme="majorBidi" w:hAnsiTheme="majorBidi" w:cstheme="majorBidi"/>
          <w:spacing w:val="-1"/>
        </w:rPr>
        <w:t>(WB),</w:t>
      </w:r>
      <w:r w:rsidRPr="00934629">
        <w:rPr>
          <w:rFonts w:asciiTheme="majorBidi" w:hAnsiTheme="majorBidi" w:cstheme="majorBidi"/>
        </w:rPr>
        <w:t xml:space="preserve"> </w:t>
      </w:r>
      <w:r w:rsidRPr="00934629">
        <w:rPr>
          <w:rFonts w:asciiTheme="majorBidi" w:hAnsiTheme="majorBidi" w:cstheme="majorBidi"/>
          <w:spacing w:val="-1"/>
        </w:rPr>
        <w:t>Wayne</w:t>
      </w:r>
      <w:r w:rsidRPr="00934629">
        <w:rPr>
          <w:rFonts w:asciiTheme="majorBidi" w:hAnsiTheme="majorBidi" w:cstheme="majorBidi"/>
        </w:rPr>
        <w:t xml:space="preserve"> Mack</w:t>
      </w:r>
      <w:r w:rsidRPr="00934629">
        <w:rPr>
          <w:rFonts w:asciiTheme="majorBidi" w:hAnsiTheme="majorBidi" w:cstheme="majorBidi"/>
          <w:spacing w:val="29"/>
        </w:rPr>
        <w:t xml:space="preserve"> </w:t>
      </w:r>
      <w:r w:rsidRPr="00934629">
        <w:rPr>
          <w:rFonts w:asciiTheme="majorBidi" w:hAnsiTheme="majorBidi" w:cstheme="majorBidi"/>
        </w:rPr>
        <w:t xml:space="preserve">(Presbyterian &amp; </w:t>
      </w:r>
      <w:r w:rsidRPr="00934629">
        <w:rPr>
          <w:rFonts w:asciiTheme="majorBidi" w:hAnsiTheme="majorBidi" w:cstheme="majorBidi"/>
          <w:spacing w:val="-1"/>
        </w:rPr>
        <w:t>Reformed</w:t>
      </w:r>
      <w:r w:rsidRPr="00934629">
        <w:rPr>
          <w:rFonts w:asciiTheme="majorBidi" w:hAnsiTheme="majorBidi" w:cstheme="majorBidi"/>
        </w:rPr>
        <w:t xml:space="preserve"> Pub.). These books contain a wide variety of Bible</w:t>
      </w:r>
      <w:r w:rsidRPr="00934629">
        <w:rPr>
          <w:rFonts w:asciiTheme="majorBidi" w:hAnsiTheme="majorBidi" w:cstheme="majorBidi"/>
          <w:spacing w:val="26"/>
        </w:rPr>
        <w:t xml:space="preserve"> </w:t>
      </w:r>
      <w:r w:rsidRPr="00934629">
        <w:rPr>
          <w:rFonts w:asciiTheme="majorBidi" w:hAnsiTheme="majorBidi" w:cstheme="majorBidi"/>
        </w:rPr>
        <w:t xml:space="preserve">studies. Once you purchase the book, you are free to photocopy the studies for your own </w:t>
      </w:r>
      <w:r w:rsidRPr="00934629">
        <w:rPr>
          <w:rFonts w:asciiTheme="majorBidi" w:hAnsiTheme="majorBidi" w:cstheme="majorBidi"/>
          <w:spacing w:val="-1"/>
        </w:rPr>
        <w:t>ministry.</w:t>
      </w:r>
      <w:r w:rsidRPr="00934629">
        <w:rPr>
          <w:rFonts w:asciiTheme="majorBidi" w:hAnsiTheme="majorBidi" w:cstheme="majorBidi"/>
        </w:rPr>
        <w:t xml:space="preserve"> In </w:t>
      </w:r>
      <w:r w:rsidRPr="00934629">
        <w:rPr>
          <w:rFonts w:asciiTheme="majorBidi" w:hAnsiTheme="majorBidi" w:cstheme="majorBidi"/>
          <w:spacing w:val="-1"/>
        </w:rPr>
        <w:t>Volume</w:t>
      </w:r>
      <w:r w:rsidRPr="00934629">
        <w:rPr>
          <w:rFonts w:asciiTheme="majorBidi" w:hAnsiTheme="majorBidi" w:cstheme="majorBidi"/>
        </w:rPr>
        <w:t xml:space="preserve"> 2 all the projects deal with </w:t>
      </w:r>
      <w:r w:rsidRPr="00934629">
        <w:rPr>
          <w:rFonts w:asciiTheme="majorBidi" w:hAnsiTheme="majorBidi" w:cstheme="majorBidi"/>
          <w:spacing w:val="-1"/>
        </w:rPr>
        <w:t>family</w:t>
      </w:r>
      <w:r w:rsidRPr="00934629">
        <w:rPr>
          <w:rFonts w:asciiTheme="majorBidi" w:hAnsiTheme="majorBidi" w:cstheme="majorBidi"/>
        </w:rPr>
        <w:t xml:space="preserve"> and </w:t>
      </w:r>
      <w:r w:rsidRPr="00934629">
        <w:rPr>
          <w:rFonts w:asciiTheme="majorBidi" w:hAnsiTheme="majorBidi" w:cstheme="majorBidi"/>
          <w:spacing w:val="-1"/>
        </w:rPr>
        <w:t>marital</w:t>
      </w:r>
      <w:r w:rsidRPr="00934629">
        <w:rPr>
          <w:rFonts w:asciiTheme="majorBidi" w:hAnsiTheme="majorBidi" w:cstheme="majorBidi"/>
          <w:spacing w:val="41"/>
        </w:rPr>
        <w:t xml:space="preserve"> </w:t>
      </w:r>
      <w:r w:rsidRPr="00934629">
        <w:rPr>
          <w:rFonts w:asciiTheme="majorBidi" w:hAnsiTheme="majorBidi" w:cstheme="majorBidi"/>
        </w:rPr>
        <w:t xml:space="preserve">relationships. Several studies in </w:t>
      </w:r>
      <w:r w:rsidRPr="00934629">
        <w:rPr>
          <w:rFonts w:asciiTheme="majorBidi" w:hAnsiTheme="majorBidi" w:cstheme="majorBidi"/>
          <w:spacing w:val="-1"/>
        </w:rPr>
        <w:t>Volume</w:t>
      </w:r>
      <w:r w:rsidRPr="00934629">
        <w:rPr>
          <w:rFonts w:asciiTheme="majorBidi" w:hAnsiTheme="majorBidi" w:cstheme="majorBidi"/>
        </w:rPr>
        <w:t xml:space="preserve"> 1 also relate to </w:t>
      </w:r>
      <w:r w:rsidRPr="00934629">
        <w:rPr>
          <w:rFonts w:asciiTheme="majorBidi" w:hAnsiTheme="majorBidi" w:cstheme="majorBidi"/>
          <w:spacing w:val="-1"/>
        </w:rPr>
        <w:t>family</w:t>
      </w:r>
      <w:r w:rsidRPr="00934629">
        <w:rPr>
          <w:rFonts w:asciiTheme="majorBidi" w:hAnsiTheme="majorBidi" w:cstheme="majorBidi"/>
        </w:rPr>
        <w:t xml:space="preserve"> relationships.</w:t>
      </w:r>
    </w:p>
    <w:p w:rsidR="00D636C2" w:rsidRPr="00934629" w:rsidRDefault="003535F4" w:rsidP="00934629">
      <w:pPr>
        <w:pStyle w:val="BodyText"/>
        <w:numPr>
          <w:ilvl w:val="0"/>
          <w:numId w:val="3"/>
        </w:numPr>
        <w:tabs>
          <w:tab w:val="left" w:pos="561"/>
        </w:tabs>
        <w:spacing w:after="120"/>
        <w:ind w:left="547" w:hanging="547"/>
        <w:jc w:val="left"/>
        <w:rPr>
          <w:rFonts w:asciiTheme="majorBidi" w:hAnsiTheme="majorBidi" w:cstheme="majorBidi"/>
        </w:rPr>
      </w:pPr>
      <w:r w:rsidRPr="00934629">
        <w:rPr>
          <w:rFonts w:asciiTheme="majorBidi" w:hAnsiTheme="majorBidi" w:cstheme="majorBidi"/>
          <w:i/>
        </w:rPr>
        <w:t xml:space="preserve">Marriage </w:t>
      </w:r>
      <w:proofErr w:type="gramStart"/>
      <w:r w:rsidRPr="00934629">
        <w:rPr>
          <w:rFonts w:asciiTheme="majorBidi" w:hAnsiTheme="majorBidi" w:cstheme="majorBidi"/>
          <w:i/>
        </w:rPr>
        <w:t>Takes</w:t>
      </w:r>
      <w:proofErr w:type="gramEnd"/>
      <w:r w:rsidRPr="00934629">
        <w:rPr>
          <w:rFonts w:asciiTheme="majorBidi" w:hAnsiTheme="majorBidi" w:cstheme="majorBidi"/>
          <w:i/>
        </w:rPr>
        <w:t xml:space="preserve"> More Than Love, </w:t>
      </w:r>
      <w:r w:rsidRPr="00934629">
        <w:rPr>
          <w:rFonts w:asciiTheme="majorBidi" w:hAnsiTheme="majorBidi" w:cstheme="majorBidi"/>
        </w:rPr>
        <w:t xml:space="preserve">(B-SG), Jack </w:t>
      </w:r>
      <w:proofErr w:type="spellStart"/>
      <w:r w:rsidRPr="00934629">
        <w:rPr>
          <w:rFonts w:asciiTheme="majorBidi" w:hAnsiTheme="majorBidi" w:cstheme="majorBidi"/>
        </w:rPr>
        <w:t>Mayhall</w:t>
      </w:r>
      <w:proofErr w:type="spellEnd"/>
      <w:r w:rsidRPr="00934629">
        <w:rPr>
          <w:rFonts w:asciiTheme="majorBidi" w:hAnsiTheme="majorBidi" w:cstheme="majorBidi"/>
        </w:rPr>
        <w:t xml:space="preserve"> and Carole </w:t>
      </w:r>
      <w:proofErr w:type="spellStart"/>
      <w:r w:rsidRPr="00934629">
        <w:rPr>
          <w:rFonts w:asciiTheme="majorBidi" w:hAnsiTheme="majorBidi" w:cstheme="majorBidi"/>
        </w:rPr>
        <w:t>Mayhall</w:t>
      </w:r>
      <w:proofErr w:type="spellEnd"/>
      <w:r w:rsidRPr="00934629">
        <w:rPr>
          <w:rFonts w:asciiTheme="majorBidi" w:hAnsiTheme="majorBidi" w:cstheme="majorBidi"/>
        </w:rPr>
        <w:t xml:space="preserve"> (</w:t>
      </w:r>
      <w:proofErr w:type="spellStart"/>
      <w:r w:rsidRPr="00934629">
        <w:rPr>
          <w:rFonts w:asciiTheme="majorBidi" w:hAnsiTheme="majorBidi" w:cstheme="majorBidi"/>
        </w:rPr>
        <w:t>NavPress</w:t>
      </w:r>
      <w:proofErr w:type="spellEnd"/>
      <w:r w:rsidRPr="00934629">
        <w:rPr>
          <w:rFonts w:asciiTheme="majorBidi" w:hAnsiTheme="majorBidi" w:cstheme="majorBidi"/>
        </w:rPr>
        <w:t xml:space="preserve">), book is 239 pages, study guide is 80 pages. Presents practical, biblical solutions for dealing with troubled </w:t>
      </w:r>
      <w:r w:rsidRPr="00934629">
        <w:rPr>
          <w:rFonts w:asciiTheme="majorBidi" w:hAnsiTheme="majorBidi" w:cstheme="majorBidi"/>
          <w:spacing w:val="-1"/>
        </w:rPr>
        <w:t>marriage</w:t>
      </w:r>
      <w:r w:rsidRPr="00934629">
        <w:rPr>
          <w:rFonts w:asciiTheme="majorBidi" w:hAnsiTheme="majorBidi" w:cstheme="majorBidi"/>
        </w:rPr>
        <w:t xml:space="preserve"> relationships as well as suggestions for</w:t>
      </w:r>
      <w:r w:rsidRPr="00934629">
        <w:rPr>
          <w:rFonts w:asciiTheme="majorBidi" w:hAnsiTheme="majorBidi" w:cstheme="majorBidi"/>
          <w:spacing w:val="26"/>
        </w:rPr>
        <w:t xml:space="preserve"> </w:t>
      </w:r>
      <w:r w:rsidRPr="00934629">
        <w:rPr>
          <w:rFonts w:asciiTheme="majorBidi" w:hAnsiTheme="majorBidi" w:cstheme="majorBidi"/>
          <w:spacing w:val="-1"/>
        </w:rPr>
        <w:t>making</w:t>
      </w:r>
      <w:r w:rsidRPr="00934629">
        <w:rPr>
          <w:rFonts w:asciiTheme="majorBidi" w:hAnsiTheme="majorBidi" w:cstheme="majorBidi"/>
        </w:rPr>
        <w:t xml:space="preserve"> good </w:t>
      </w:r>
      <w:r w:rsidRPr="00934629">
        <w:rPr>
          <w:rFonts w:asciiTheme="majorBidi" w:hAnsiTheme="majorBidi" w:cstheme="majorBidi"/>
          <w:spacing w:val="-1"/>
        </w:rPr>
        <w:t>marriages</w:t>
      </w:r>
      <w:r w:rsidRPr="00934629">
        <w:rPr>
          <w:rFonts w:asciiTheme="majorBidi" w:hAnsiTheme="majorBidi" w:cstheme="majorBidi"/>
        </w:rPr>
        <w:t xml:space="preserve"> better.</w:t>
      </w:r>
    </w:p>
    <w:p w:rsidR="00D636C2" w:rsidRPr="00934629" w:rsidRDefault="003535F4" w:rsidP="00934629">
      <w:pPr>
        <w:pStyle w:val="BodyText"/>
        <w:numPr>
          <w:ilvl w:val="0"/>
          <w:numId w:val="3"/>
        </w:numPr>
        <w:tabs>
          <w:tab w:val="left" w:pos="561"/>
        </w:tabs>
        <w:spacing w:after="120"/>
        <w:ind w:left="547" w:hanging="547"/>
        <w:jc w:val="left"/>
        <w:rPr>
          <w:rFonts w:asciiTheme="majorBidi" w:hAnsiTheme="majorBidi" w:cstheme="majorBidi"/>
        </w:rPr>
      </w:pPr>
      <w:r w:rsidRPr="00934629">
        <w:rPr>
          <w:rFonts w:asciiTheme="majorBidi" w:hAnsiTheme="majorBidi" w:cstheme="majorBidi"/>
          <w:i/>
        </w:rPr>
        <w:t xml:space="preserve">More Communication Keys for Your Marriage, </w:t>
      </w:r>
      <w:r w:rsidRPr="00934629">
        <w:rPr>
          <w:rFonts w:asciiTheme="majorBidi" w:hAnsiTheme="majorBidi" w:cstheme="majorBidi"/>
        </w:rPr>
        <w:t xml:space="preserve">(Q), H. </w:t>
      </w:r>
      <w:r w:rsidRPr="00934629">
        <w:rPr>
          <w:rFonts w:asciiTheme="majorBidi" w:hAnsiTheme="majorBidi" w:cstheme="majorBidi"/>
          <w:spacing w:val="-1"/>
        </w:rPr>
        <w:t>Norman</w:t>
      </w:r>
      <w:r w:rsidRPr="00934629">
        <w:rPr>
          <w:rFonts w:asciiTheme="majorBidi" w:hAnsiTheme="majorBidi" w:cstheme="majorBidi"/>
        </w:rPr>
        <w:t xml:space="preserve"> </w:t>
      </w:r>
      <w:r w:rsidRPr="00934629">
        <w:rPr>
          <w:rFonts w:asciiTheme="majorBidi" w:hAnsiTheme="majorBidi" w:cstheme="majorBidi"/>
          <w:spacing w:val="-1"/>
        </w:rPr>
        <w:t>Wright</w:t>
      </w:r>
      <w:r w:rsidRPr="00934629">
        <w:rPr>
          <w:rFonts w:asciiTheme="majorBidi" w:hAnsiTheme="majorBidi" w:cstheme="majorBidi"/>
        </w:rPr>
        <w:t xml:space="preserve"> (Regal</w:t>
      </w:r>
      <w:r w:rsidRPr="00934629">
        <w:rPr>
          <w:rFonts w:asciiTheme="majorBidi" w:hAnsiTheme="majorBidi" w:cstheme="majorBidi"/>
          <w:spacing w:val="27"/>
        </w:rPr>
        <w:t xml:space="preserve"> </w:t>
      </w:r>
      <w:r w:rsidRPr="00934629">
        <w:rPr>
          <w:rFonts w:asciiTheme="majorBidi" w:hAnsiTheme="majorBidi" w:cstheme="majorBidi"/>
        </w:rPr>
        <w:t xml:space="preserve">Books), 194 pages. The author deals with servanthood, listening skills, and </w:t>
      </w:r>
      <w:r w:rsidRPr="00934629">
        <w:rPr>
          <w:rFonts w:asciiTheme="majorBidi" w:hAnsiTheme="majorBidi" w:cstheme="majorBidi"/>
          <w:spacing w:val="-1"/>
        </w:rPr>
        <w:t>emotions</w:t>
      </w:r>
      <w:r w:rsidRPr="00934629">
        <w:rPr>
          <w:rFonts w:asciiTheme="majorBidi" w:hAnsiTheme="majorBidi" w:cstheme="majorBidi"/>
          <w:spacing w:val="26"/>
        </w:rPr>
        <w:t xml:space="preserve"> </w:t>
      </w:r>
      <w:r w:rsidRPr="00934629">
        <w:rPr>
          <w:rFonts w:asciiTheme="majorBidi" w:hAnsiTheme="majorBidi" w:cstheme="majorBidi"/>
        </w:rPr>
        <w:t xml:space="preserve">in relationship to </w:t>
      </w:r>
      <w:r w:rsidRPr="00934629">
        <w:rPr>
          <w:rFonts w:asciiTheme="majorBidi" w:hAnsiTheme="majorBidi" w:cstheme="majorBidi"/>
          <w:spacing w:val="-1"/>
        </w:rPr>
        <w:t>communicating</w:t>
      </w:r>
      <w:r w:rsidRPr="00934629">
        <w:rPr>
          <w:rFonts w:asciiTheme="majorBidi" w:hAnsiTheme="majorBidi" w:cstheme="majorBidi"/>
        </w:rPr>
        <w:t xml:space="preserve"> with your </w:t>
      </w:r>
      <w:r w:rsidRPr="00934629">
        <w:rPr>
          <w:rFonts w:asciiTheme="majorBidi" w:hAnsiTheme="majorBidi" w:cstheme="majorBidi"/>
          <w:spacing w:val="-1"/>
        </w:rPr>
        <w:t>marriage</w:t>
      </w:r>
      <w:r w:rsidRPr="00934629">
        <w:rPr>
          <w:rFonts w:asciiTheme="majorBidi" w:hAnsiTheme="majorBidi" w:cstheme="majorBidi"/>
        </w:rPr>
        <w:t xml:space="preserve"> partner.</w:t>
      </w:r>
    </w:p>
    <w:p w:rsidR="00D636C2" w:rsidRPr="00934629" w:rsidRDefault="003535F4" w:rsidP="00934629">
      <w:pPr>
        <w:pStyle w:val="BodyText"/>
        <w:numPr>
          <w:ilvl w:val="0"/>
          <w:numId w:val="3"/>
        </w:numPr>
        <w:tabs>
          <w:tab w:val="left" w:pos="561"/>
        </w:tabs>
        <w:spacing w:after="120"/>
        <w:ind w:left="547" w:hanging="547"/>
        <w:jc w:val="both"/>
        <w:rPr>
          <w:rFonts w:asciiTheme="majorBidi" w:hAnsiTheme="majorBidi" w:cstheme="majorBidi"/>
        </w:rPr>
      </w:pPr>
      <w:r w:rsidRPr="00934629">
        <w:rPr>
          <w:rFonts w:asciiTheme="majorBidi" w:hAnsiTheme="majorBidi" w:cstheme="majorBidi"/>
          <w:i/>
        </w:rPr>
        <w:t xml:space="preserve">The Pillars of Marriage, </w:t>
      </w:r>
      <w:r w:rsidRPr="00934629">
        <w:rPr>
          <w:rFonts w:asciiTheme="majorBidi" w:hAnsiTheme="majorBidi" w:cstheme="majorBidi"/>
        </w:rPr>
        <w:t xml:space="preserve">(Q), H. </w:t>
      </w:r>
      <w:r w:rsidRPr="00934629">
        <w:rPr>
          <w:rFonts w:asciiTheme="majorBidi" w:hAnsiTheme="majorBidi" w:cstheme="majorBidi"/>
          <w:spacing w:val="-1"/>
        </w:rPr>
        <w:t>Norman</w:t>
      </w:r>
      <w:r w:rsidRPr="00934629">
        <w:rPr>
          <w:rFonts w:asciiTheme="majorBidi" w:hAnsiTheme="majorBidi" w:cstheme="majorBidi"/>
        </w:rPr>
        <w:t xml:space="preserve"> </w:t>
      </w:r>
      <w:r w:rsidRPr="00934629">
        <w:rPr>
          <w:rFonts w:asciiTheme="majorBidi" w:hAnsiTheme="majorBidi" w:cstheme="majorBidi"/>
          <w:spacing w:val="-1"/>
        </w:rPr>
        <w:t>Wright</w:t>
      </w:r>
      <w:r w:rsidRPr="00934629">
        <w:rPr>
          <w:rFonts w:asciiTheme="majorBidi" w:hAnsiTheme="majorBidi" w:cstheme="majorBidi"/>
        </w:rPr>
        <w:t xml:space="preserve"> (Regal Books), 173 pages. Eight</w:t>
      </w:r>
      <w:r w:rsidRPr="00934629">
        <w:rPr>
          <w:rFonts w:asciiTheme="majorBidi" w:hAnsiTheme="majorBidi" w:cstheme="majorBidi"/>
          <w:spacing w:val="27"/>
        </w:rPr>
        <w:t xml:space="preserve"> </w:t>
      </w:r>
      <w:r w:rsidRPr="00934629">
        <w:rPr>
          <w:rFonts w:asciiTheme="majorBidi" w:hAnsiTheme="majorBidi" w:cstheme="majorBidi"/>
        </w:rPr>
        <w:t xml:space="preserve">key areas of </w:t>
      </w:r>
      <w:r w:rsidRPr="00934629">
        <w:rPr>
          <w:rFonts w:asciiTheme="majorBidi" w:hAnsiTheme="majorBidi" w:cstheme="majorBidi"/>
          <w:spacing w:val="-1"/>
        </w:rPr>
        <w:t>marriage</w:t>
      </w:r>
      <w:r w:rsidRPr="00934629">
        <w:rPr>
          <w:rFonts w:asciiTheme="majorBidi" w:hAnsiTheme="majorBidi" w:cstheme="majorBidi"/>
        </w:rPr>
        <w:t xml:space="preserve"> are discussed – goals, expectations, needs, change in crisis,</w:t>
      </w:r>
      <w:r w:rsidRPr="00934629">
        <w:rPr>
          <w:rFonts w:asciiTheme="majorBidi" w:hAnsiTheme="majorBidi" w:cstheme="majorBidi"/>
          <w:spacing w:val="26"/>
        </w:rPr>
        <w:t xml:space="preserve"> </w:t>
      </w:r>
      <w:r w:rsidRPr="00934629">
        <w:rPr>
          <w:rFonts w:asciiTheme="majorBidi" w:hAnsiTheme="majorBidi" w:cstheme="majorBidi"/>
        </w:rPr>
        <w:t>decisions, conflict, forgiveness, and prayer. A leader’s guide is available.</w:t>
      </w:r>
    </w:p>
    <w:p w:rsidR="00D636C2" w:rsidRPr="00934629" w:rsidRDefault="003535F4" w:rsidP="00934629">
      <w:pPr>
        <w:numPr>
          <w:ilvl w:val="0"/>
          <w:numId w:val="3"/>
        </w:numPr>
        <w:tabs>
          <w:tab w:val="left" w:pos="561"/>
        </w:tabs>
        <w:spacing w:after="120"/>
        <w:ind w:left="547" w:hanging="547"/>
        <w:jc w:val="left"/>
        <w:rPr>
          <w:rFonts w:asciiTheme="majorBidi" w:eastAsia="Times New Roman" w:hAnsiTheme="majorBidi" w:cstheme="majorBidi"/>
          <w:sz w:val="24"/>
          <w:szCs w:val="24"/>
        </w:rPr>
      </w:pPr>
      <w:r w:rsidRPr="00934629">
        <w:rPr>
          <w:rFonts w:asciiTheme="majorBidi" w:eastAsia="Times New Roman" w:hAnsiTheme="majorBidi" w:cstheme="majorBidi"/>
          <w:i/>
          <w:sz w:val="24"/>
          <w:szCs w:val="24"/>
        </w:rPr>
        <w:t xml:space="preserve">Preparing for Parenthood, </w:t>
      </w:r>
      <w:r w:rsidRPr="00934629">
        <w:rPr>
          <w:rFonts w:asciiTheme="majorBidi" w:eastAsia="Times New Roman" w:hAnsiTheme="majorBidi" w:cstheme="majorBidi"/>
          <w:sz w:val="24"/>
          <w:szCs w:val="24"/>
        </w:rPr>
        <w:t xml:space="preserve">(Q), H. </w:t>
      </w:r>
      <w:r w:rsidRPr="00934629">
        <w:rPr>
          <w:rFonts w:asciiTheme="majorBidi" w:eastAsia="Times New Roman" w:hAnsiTheme="majorBidi" w:cstheme="majorBidi"/>
          <w:spacing w:val="-1"/>
          <w:sz w:val="24"/>
          <w:szCs w:val="24"/>
        </w:rPr>
        <w:t>Norman</w:t>
      </w:r>
      <w:r w:rsidRPr="00934629">
        <w:rPr>
          <w:rFonts w:asciiTheme="majorBidi" w:eastAsia="Times New Roman" w:hAnsiTheme="majorBidi" w:cstheme="majorBidi"/>
          <w:sz w:val="24"/>
          <w:szCs w:val="24"/>
        </w:rPr>
        <w:t xml:space="preserve"> </w:t>
      </w:r>
      <w:r w:rsidRPr="00934629">
        <w:rPr>
          <w:rFonts w:asciiTheme="majorBidi" w:eastAsia="Times New Roman" w:hAnsiTheme="majorBidi" w:cstheme="majorBidi"/>
          <w:spacing w:val="-1"/>
          <w:sz w:val="24"/>
          <w:szCs w:val="24"/>
        </w:rPr>
        <w:t>Wright</w:t>
      </w:r>
      <w:r w:rsidRPr="00934629">
        <w:rPr>
          <w:rFonts w:asciiTheme="majorBidi" w:eastAsia="Times New Roman" w:hAnsiTheme="majorBidi" w:cstheme="majorBidi"/>
          <w:sz w:val="24"/>
          <w:szCs w:val="24"/>
        </w:rPr>
        <w:t xml:space="preserve"> and Marvin N. </w:t>
      </w:r>
      <w:proofErr w:type="spellStart"/>
      <w:r w:rsidRPr="00934629">
        <w:rPr>
          <w:rFonts w:asciiTheme="majorBidi" w:eastAsia="Times New Roman" w:hAnsiTheme="majorBidi" w:cstheme="majorBidi"/>
          <w:spacing w:val="-1"/>
          <w:sz w:val="24"/>
          <w:szCs w:val="24"/>
        </w:rPr>
        <w:t>Inmon</w:t>
      </w:r>
      <w:proofErr w:type="spellEnd"/>
      <w:r w:rsidRPr="00934629">
        <w:rPr>
          <w:rFonts w:asciiTheme="majorBidi" w:eastAsia="Times New Roman" w:hAnsiTheme="majorBidi" w:cstheme="majorBidi"/>
          <w:sz w:val="24"/>
          <w:szCs w:val="24"/>
        </w:rPr>
        <w:t xml:space="preserve"> (Regal</w:t>
      </w:r>
      <w:r w:rsidRPr="00934629">
        <w:rPr>
          <w:rFonts w:asciiTheme="majorBidi" w:eastAsia="Times New Roman" w:hAnsiTheme="majorBidi" w:cstheme="majorBidi"/>
          <w:spacing w:val="21"/>
          <w:sz w:val="24"/>
          <w:szCs w:val="24"/>
        </w:rPr>
        <w:t xml:space="preserve"> </w:t>
      </w:r>
      <w:r w:rsidRPr="00934629">
        <w:rPr>
          <w:rFonts w:asciiTheme="majorBidi" w:eastAsia="Times New Roman" w:hAnsiTheme="majorBidi" w:cstheme="majorBidi"/>
          <w:sz w:val="24"/>
          <w:szCs w:val="24"/>
        </w:rPr>
        <w:t>Books), 192 pages. A leader’s guide is available.</w:t>
      </w:r>
    </w:p>
    <w:p w:rsidR="008F7F06" w:rsidRPr="008F7F06" w:rsidRDefault="008F7F06" w:rsidP="008F7F06">
      <w:pPr>
        <w:pStyle w:val="BodyText"/>
        <w:numPr>
          <w:ilvl w:val="0"/>
          <w:numId w:val="3"/>
        </w:numPr>
        <w:spacing w:after="120"/>
        <w:ind w:left="540" w:hanging="540"/>
        <w:jc w:val="left"/>
        <w:rPr>
          <w:rFonts w:asciiTheme="majorBidi" w:hAnsiTheme="majorBidi" w:cstheme="majorBidi"/>
        </w:rPr>
      </w:pPr>
      <w:r w:rsidRPr="008F7F06">
        <w:rPr>
          <w:rFonts w:asciiTheme="majorBidi" w:hAnsiTheme="majorBidi" w:cstheme="majorBidi"/>
          <w:i/>
          <w:iCs/>
        </w:rPr>
        <w:t>Safe People: How to Find Relationships that are Good for You and Avoid Those That Aren't</w:t>
      </w:r>
      <w:r>
        <w:rPr>
          <w:rFonts w:asciiTheme="majorBidi" w:hAnsiTheme="majorBidi" w:cstheme="majorBidi"/>
        </w:rPr>
        <w:t xml:space="preserve"> (B-SG), by Henry Cloud and John Townsend (Zondervan)</w:t>
      </w:r>
    </w:p>
    <w:p w:rsidR="00D636C2" w:rsidRPr="00934629" w:rsidRDefault="003535F4" w:rsidP="00934629">
      <w:pPr>
        <w:pStyle w:val="BodyText"/>
        <w:numPr>
          <w:ilvl w:val="0"/>
          <w:numId w:val="3"/>
        </w:numPr>
        <w:tabs>
          <w:tab w:val="left" w:pos="561"/>
        </w:tabs>
        <w:spacing w:after="120"/>
        <w:ind w:left="547" w:hanging="547"/>
        <w:jc w:val="both"/>
        <w:rPr>
          <w:rFonts w:asciiTheme="majorBidi" w:hAnsiTheme="majorBidi" w:cstheme="majorBidi"/>
        </w:rPr>
      </w:pPr>
      <w:r w:rsidRPr="00934629">
        <w:rPr>
          <w:rFonts w:asciiTheme="majorBidi" w:hAnsiTheme="majorBidi" w:cstheme="majorBidi"/>
          <w:i/>
        </w:rPr>
        <w:t xml:space="preserve">Strike the Original Match, </w:t>
      </w:r>
      <w:r w:rsidRPr="00934629">
        <w:rPr>
          <w:rFonts w:asciiTheme="majorBidi" w:hAnsiTheme="majorBidi" w:cstheme="majorBidi"/>
        </w:rPr>
        <w:t xml:space="preserve">(B-SG), Charles </w:t>
      </w:r>
      <w:proofErr w:type="spellStart"/>
      <w:r w:rsidRPr="00934629">
        <w:rPr>
          <w:rFonts w:asciiTheme="majorBidi" w:hAnsiTheme="majorBidi" w:cstheme="majorBidi"/>
        </w:rPr>
        <w:t>Swindoll</w:t>
      </w:r>
      <w:proofErr w:type="spellEnd"/>
      <w:r w:rsidRPr="00934629">
        <w:rPr>
          <w:rFonts w:asciiTheme="majorBidi" w:hAnsiTheme="majorBidi" w:cstheme="majorBidi"/>
        </w:rPr>
        <w:t xml:space="preserve"> </w:t>
      </w:r>
      <w:r w:rsidRPr="00934629">
        <w:rPr>
          <w:rFonts w:asciiTheme="majorBidi" w:hAnsiTheme="majorBidi" w:cstheme="majorBidi"/>
          <w:spacing w:val="-1"/>
        </w:rPr>
        <w:t>(Multnomah</w:t>
      </w:r>
      <w:r w:rsidRPr="00934629">
        <w:rPr>
          <w:rFonts w:asciiTheme="majorBidi" w:hAnsiTheme="majorBidi" w:cstheme="majorBidi"/>
        </w:rPr>
        <w:t xml:space="preserve"> Press), book is</w:t>
      </w:r>
      <w:r w:rsidRPr="00934629">
        <w:rPr>
          <w:rFonts w:asciiTheme="majorBidi" w:hAnsiTheme="majorBidi" w:cstheme="majorBidi"/>
          <w:spacing w:val="28"/>
        </w:rPr>
        <w:t xml:space="preserve"> </w:t>
      </w:r>
      <w:r w:rsidRPr="00934629">
        <w:rPr>
          <w:rFonts w:asciiTheme="majorBidi" w:hAnsiTheme="majorBidi" w:cstheme="majorBidi"/>
        </w:rPr>
        <w:t xml:space="preserve">196 pages, study guide is 64 pages. The book is on rekindling and preserving the </w:t>
      </w:r>
      <w:r w:rsidRPr="00934629">
        <w:rPr>
          <w:rFonts w:asciiTheme="majorBidi" w:hAnsiTheme="majorBidi" w:cstheme="majorBidi"/>
          <w:spacing w:val="-1"/>
        </w:rPr>
        <w:t>warmth</w:t>
      </w:r>
      <w:r w:rsidRPr="00934629">
        <w:rPr>
          <w:rFonts w:asciiTheme="majorBidi" w:hAnsiTheme="majorBidi" w:cstheme="majorBidi"/>
        </w:rPr>
        <w:t xml:space="preserve"> within your </w:t>
      </w:r>
      <w:r w:rsidRPr="00934629">
        <w:rPr>
          <w:rFonts w:asciiTheme="majorBidi" w:hAnsiTheme="majorBidi" w:cstheme="majorBidi"/>
          <w:spacing w:val="-1"/>
        </w:rPr>
        <w:t>marriage.</w:t>
      </w:r>
    </w:p>
    <w:p w:rsidR="00D636C2" w:rsidRPr="00934629" w:rsidRDefault="003535F4" w:rsidP="00934629">
      <w:pPr>
        <w:pStyle w:val="BodyText"/>
        <w:numPr>
          <w:ilvl w:val="0"/>
          <w:numId w:val="3"/>
        </w:numPr>
        <w:tabs>
          <w:tab w:val="left" w:pos="561"/>
        </w:tabs>
        <w:spacing w:after="120"/>
        <w:ind w:left="547" w:hanging="547"/>
        <w:jc w:val="left"/>
        <w:rPr>
          <w:rFonts w:asciiTheme="majorBidi" w:hAnsiTheme="majorBidi" w:cstheme="majorBidi"/>
        </w:rPr>
      </w:pPr>
      <w:r w:rsidRPr="00934629">
        <w:rPr>
          <w:rFonts w:asciiTheme="majorBidi" w:hAnsiTheme="majorBidi" w:cstheme="majorBidi"/>
          <w:i/>
        </w:rPr>
        <w:t xml:space="preserve">Together Forever, </w:t>
      </w:r>
      <w:r w:rsidRPr="00934629">
        <w:rPr>
          <w:rFonts w:asciiTheme="majorBidi" w:hAnsiTheme="majorBidi" w:cstheme="majorBidi"/>
        </w:rPr>
        <w:t xml:space="preserve">(B-SG), Anne Kristin Carroll (Zondervan), book is 251 pages, study guide is 95 pages. Author </w:t>
      </w:r>
      <w:r w:rsidRPr="00934629">
        <w:rPr>
          <w:rFonts w:asciiTheme="majorBidi" w:hAnsiTheme="majorBidi" w:cstheme="majorBidi"/>
          <w:spacing w:val="-1"/>
        </w:rPr>
        <w:t>emphasizes</w:t>
      </w:r>
      <w:r w:rsidRPr="00934629">
        <w:rPr>
          <w:rFonts w:asciiTheme="majorBidi" w:hAnsiTheme="majorBidi" w:cstheme="majorBidi"/>
        </w:rPr>
        <w:t xml:space="preserve"> that if just one of the parties to the</w:t>
      </w:r>
      <w:r w:rsidRPr="00934629">
        <w:rPr>
          <w:rFonts w:asciiTheme="majorBidi" w:hAnsiTheme="majorBidi" w:cstheme="majorBidi"/>
          <w:spacing w:val="28"/>
        </w:rPr>
        <w:t xml:space="preserve"> </w:t>
      </w:r>
      <w:r w:rsidRPr="00934629">
        <w:rPr>
          <w:rFonts w:asciiTheme="majorBidi" w:hAnsiTheme="majorBidi" w:cstheme="majorBidi"/>
          <w:spacing w:val="-1"/>
        </w:rPr>
        <w:t>impending</w:t>
      </w:r>
      <w:r w:rsidRPr="00934629">
        <w:rPr>
          <w:rFonts w:asciiTheme="majorBidi" w:hAnsiTheme="majorBidi" w:cstheme="majorBidi"/>
        </w:rPr>
        <w:t xml:space="preserve"> divorce will </w:t>
      </w:r>
      <w:r w:rsidRPr="00934629">
        <w:rPr>
          <w:rFonts w:asciiTheme="majorBidi" w:hAnsiTheme="majorBidi" w:cstheme="majorBidi"/>
          <w:spacing w:val="-1"/>
        </w:rPr>
        <w:t>make</w:t>
      </w:r>
      <w:r w:rsidRPr="00934629">
        <w:rPr>
          <w:rFonts w:asciiTheme="majorBidi" w:hAnsiTheme="majorBidi" w:cstheme="majorBidi"/>
        </w:rPr>
        <w:t xml:space="preserve"> the necessary spiritual changes, there is a good chance</w:t>
      </w:r>
      <w:r w:rsidRPr="00934629">
        <w:rPr>
          <w:rFonts w:asciiTheme="majorBidi" w:hAnsiTheme="majorBidi" w:cstheme="majorBidi"/>
          <w:spacing w:val="29"/>
        </w:rPr>
        <w:t xml:space="preserve"> </w:t>
      </w:r>
      <w:r w:rsidRPr="00934629">
        <w:rPr>
          <w:rFonts w:asciiTheme="majorBidi" w:hAnsiTheme="majorBidi" w:cstheme="majorBidi"/>
        </w:rPr>
        <w:t xml:space="preserve">to save the </w:t>
      </w:r>
      <w:r w:rsidRPr="00934629">
        <w:rPr>
          <w:rFonts w:asciiTheme="majorBidi" w:hAnsiTheme="majorBidi" w:cstheme="majorBidi"/>
          <w:spacing w:val="-1"/>
        </w:rPr>
        <w:t>marriage.</w:t>
      </w:r>
      <w:r w:rsidRPr="00934629">
        <w:rPr>
          <w:rFonts w:asciiTheme="majorBidi" w:hAnsiTheme="majorBidi" w:cstheme="majorBidi"/>
        </w:rPr>
        <w:t xml:space="preserve"> She also tells the </w:t>
      </w:r>
      <w:r w:rsidRPr="00934629">
        <w:rPr>
          <w:rFonts w:asciiTheme="majorBidi" w:hAnsiTheme="majorBidi" w:cstheme="majorBidi"/>
          <w:spacing w:val="-1"/>
        </w:rPr>
        <w:t>intimate</w:t>
      </w:r>
      <w:r w:rsidRPr="00934629">
        <w:rPr>
          <w:rFonts w:asciiTheme="majorBidi" w:hAnsiTheme="majorBidi" w:cstheme="majorBidi"/>
        </w:rPr>
        <w:t xml:space="preserve"> story of her own divorce and</w:t>
      </w:r>
      <w:r w:rsidRPr="00934629">
        <w:rPr>
          <w:rFonts w:asciiTheme="majorBidi" w:hAnsiTheme="majorBidi" w:cstheme="majorBidi"/>
          <w:spacing w:val="27"/>
        </w:rPr>
        <w:t xml:space="preserve"> </w:t>
      </w:r>
      <w:r w:rsidRPr="00934629">
        <w:rPr>
          <w:rFonts w:asciiTheme="majorBidi" w:hAnsiTheme="majorBidi" w:cstheme="majorBidi"/>
          <w:spacing w:val="-1"/>
        </w:rPr>
        <w:t>remarriage</w:t>
      </w:r>
      <w:r w:rsidRPr="00934629">
        <w:rPr>
          <w:rFonts w:asciiTheme="majorBidi" w:hAnsiTheme="majorBidi" w:cstheme="majorBidi"/>
        </w:rPr>
        <w:t xml:space="preserve"> to the </w:t>
      </w:r>
      <w:r w:rsidRPr="00934629">
        <w:rPr>
          <w:rFonts w:asciiTheme="majorBidi" w:hAnsiTheme="majorBidi" w:cstheme="majorBidi"/>
          <w:spacing w:val="-1"/>
        </w:rPr>
        <w:t>same</w:t>
      </w:r>
      <w:r w:rsidRPr="00934629">
        <w:rPr>
          <w:rFonts w:asciiTheme="majorBidi" w:hAnsiTheme="majorBidi" w:cstheme="majorBidi"/>
        </w:rPr>
        <w:t xml:space="preserve"> partner.</w:t>
      </w:r>
    </w:p>
    <w:p w:rsidR="00D636C2" w:rsidRDefault="00D636C2" w:rsidP="006A32CB">
      <w:pPr>
        <w:spacing w:before="9"/>
        <w:rPr>
          <w:rFonts w:ascii="Times New Roman" w:eastAsia="Times New Roman" w:hAnsi="Times New Roman" w:cs="Times New Roman"/>
        </w:rPr>
      </w:pPr>
    </w:p>
    <w:p w:rsidR="00D636C2" w:rsidRDefault="003535F4" w:rsidP="008E0E14">
      <w:pPr>
        <w:pStyle w:val="Textbasic"/>
      </w:pPr>
      <w:r>
        <w:t>Additional books to read are listed under the Personal Reading Class section.</w:t>
      </w:r>
    </w:p>
    <w:p w:rsidR="00D636C2" w:rsidRDefault="00D636C2" w:rsidP="006A32CB">
      <w:pPr>
        <w:spacing w:before="3"/>
        <w:rPr>
          <w:rFonts w:ascii="Times New Roman" w:eastAsia="Times New Roman" w:hAnsi="Times New Roman" w:cs="Times New Roman"/>
          <w:sz w:val="23"/>
          <w:szCs w:val="23"/>
        </w:rPr>
      </w:pPr>
    </w:p>
    <w:p w:rsidR="00D636C2" w:rsidRPr="008E0E14" w:rsidRDefault="003535F4" w:rsidP="008E0E14">
      <w:pPr>
        <w:pStyle w:val="Textbasic"/>
        <w:rPr>
          <w:b/>
          <w:bCs/>
        </w:rPr>
      </w:pPr>
      <w:r w:rsidRPr="008E0E14">
        <w:rPr>
          <w:b/>
          <w:bCs/>
        </w:rPr>
        <w:t xml:space="preserve">Scripture </w:t>
      </w:r>
      <w:r w:rsidRPr="008E0E14">
        <w:rPr>
          <w:b/>
          <w:bCs/>
          <w:spacing w:val="-1"/>
        </w:rPr>
        <w:t>Memorization</w:t>
      </w:r>
      <w:r w:rsidRPr="008E0E14">
        <w:rPr>
          <w:b/>
          <w:bCs/>
        </w:rPr>
        <w:t xml:space="preserve"> Class</w:t>
      </w:r>
    </w:p>
    <w:p w:rsidR="00D636C2" w:rsidRDefault="00934629" w:rsidP="008E0E14">
      <w:pPr>
        <w:pStyle w:val="Textbasic"/>
      </w:pPr>
      <w:r>
        <w:t>3 verses</w:t>
      </w:r>
    </w:p>
    <w:p w:rsidR="00D636C2" w:rsidRDefault="003535F4" w:rsidP="008E0E14">
      <w:pPr>
        <w:pStyle w:val="Textbasic"/>
      </w:pPr>
      <w:r>
        <w:t xml:space="preserve">The student needs to </w:t>
      </w:r>
      <w:r>
        <w:rPr>
          <w:spacing w:val="-1"/>
        </w:rPr>
        <w:t>complete</w:t>
      </w:r>
      <w:r>
        <w:t xml:space="preserve"> the Scripture </w:t>
      </w:r>
      <w:r>
        <w:rPr>
          <w:spacing w:val="-1"/>
        </w:rPr>
        <w:t>Memory</w:t>
      </w:r>
      <w:r>
        <w:t xml:space="preserve"> Class </w:t>
      </w:r>
      <w:r>
        <w:rPr>
          <w:spacing w:val="-1"/>
        </w:rPr>
        <w:t>Worksheet</w:t>
      </w:r>
      <w:r>
        <w:t xml:space="preserve"> and the Scripture</w:t>
      </w:r>
      <w:r>
        <w:rPr>
          <w:spacing w:val="33"/>
        </w:rPr>
        <w:t xml:space="preserve"> </w:t>
      </w:r>
      <w:r>
        <w:rPr>
          <w:spacing w:val="-1"/>
        </w:rPr>
        <w:t>Memory</w:t>
      </w:r>
      <w:r>
        <w:t xml:space="preserve"> Class Final Test form</w:t>
      </w:r>
      <w:r>
        <w:rPr>
          <w:spacing w:val="-2"/>
        </w:rPr>
        <w:t xml:space="preserve"> </w:t>
      </w:r>
      <w:r>
        <w:t xml:space="preserve">with each verse. On at least one of these verses, </w:t>
      </w:r>
      <w:r>
        <w:rPr>
          <w:spacing w:val="-1"/>
        </w:rPr>
        <w:t>complete</w:t>
      </w:r>
      <w:r>
        <w:rPr>
          <w:spacing w:val="21"/>
        </w:rPr>
        <w:t xml:space="preserve"> </w:t>
      </w:r>
      <w:r>
        <w:t>a special project from</w:t>
      </w:r>
      <w:r>
        <w:rPr>
          <w:spacing w:val="-2"/>
        </w:rPr>
        <w:t xml:space="preserve"> </w:t>
      </w:r>
      <w:r>
        <w:t xml:space="preserve">the student </w:t>
      </w:r>
      <w:r>
        <w:rPr>
          <w:spacing w:val="-1"/>
        </w:rPr>
        <w:t>manual</w:t>
      </w:r>
      <w:r>
        <w:t xml:space="preserve"> for the Scripture </w:t>
      </w:r>
      <w:r>
        <w:rPr>
          <w:spacing w:val="-1"/>
        </w:rPr>
        <w:t>Memorization</w:t>
      </w:r>
      <w:r>
        <w:t xml:space="preserve"> Class.</w:t>
      </w:r>
    </w:p>
    <w:p w:rsidR="00D636C2" w:rsidRDefault="00D636C2" w:rsidP="008E0E14">
      <w:pPr>
        <w:pStyle w:val="Textbasic"/>
        <w:rPr>
          <w:rFonts w:cs="Times New Roman"/>
        </w:rPr>
      </w:pPr>
    </w:p>
    <w:p w:rsidR="00D636C2" w:rsidRDefault="003535F4" w:rsidP="008E0E14">
      <w:pPr>
        <w:pStyle w:val="Textbasic"/>
      </w:pPr>
      <w:r>
        <w:t xml:space="preserve">Suggested list to choose </w:t>
      </w:r>
      <w:r>
        <w:rPr>
          <w:spacing w:val="-1"/>
        </w:rPr>
        <w:t>from:</w:t>
      </w:r>
    </w:p>
    <w:p w:rsidR="00D636C2" w:rsidRDefault="00D636C2" w:rsidP="006A32CB">
      <w:pPr>
        <w:spacing w:before="11"/>
        <w:rPr>
          <w:rFonts w:ascii="Times New Roman" w:eastAsia="Times New Roman" w:hAnsi="Times New Roman" w:cs="Times New Roman"/>
        </w:rPr>
      </w:pPr>
    </w:p>
    <w:p w:rsidR="00D636C2" w:rsidRDefault="00934629" w:rsidP="00934629">
      <w:pPr>
        <w:pStyle w:val="BodyText"/>
        <w:numPr>
          <w:ilvl w:val="1"/>
          <w:numId w:val="3"/>
        </w:numPr>
        <w:ind w:left="1080" w:hanging="360"/>
        <w:jc w:val="left"/>
      </w:pPr>
      <w:r>
        <w:t>Ephesians 6:</w:t>
      </w:r>
      <w:r w:rsidR="003535F4">
        <w:t>1-3</w:t>
      </w:r>
    </w:p>
    <w:p w:rsidR="00D636C2" w:rsidRDefault="00934629" w:rsidP="00934629">
      <w:pPr>
        <w:pStyle w:val="BodyText"/>
        <w:numPr>
          <w:ilvl w:val="1"/>
          <w:numId w:val="3"/>
        </w:numPr>
        <w:ind w:left="1080" w:hanging="360"/>
        <w:jc w:val="left"/>
      </w:pPr>
      <w:r>
        <w:t>Ephesians 5:</w:t>
      </w:r>
      <w:r w:rsidR="003535F4">
        <w:t>25, 28</w:t>
      </w:r>
    </w:p>
    <w:p w:rsidR="00D636C2" w:rsidRDefault="00934629" w:rsidP="00934629">
      <w:pPr>
        <w:pStyle w:val="BodyText"/>
        <w:numPr>
          <w:ilvl w:val="1"/>
          <w:numId w:val="3"/>
        </w:numPr>
        <w:ind w:left="1080" w:hanging="360"/>
        <w:jc w:val="left"/>
      </w:pPr>
      <w:r>
        <w:t>Ephesians 5:</w:t>
      </w:r>
      <w:r w:rsidR="003535F4">
        <w:t>31</w:t>
      </w:r>
    </w:p>
    <w:p w:rsidR="00D636C2" w:rsidRDefault="00934629" w:rsidP="00934629">
      <w:pPr>
        <w:pStyle w:val="BodyText"/>
        <w:numPr>
          <w:ilvl w:val="1"/>
          <w:numId w:val="3"/>
        </w:numPr>
        <w:tabs>
          <w:tab w:val="left" w:pos="1701"/>
        </w:tabs>
        <w:ind w:left="1080" w:hanging="360"/>
        <w:jc w:val="left"/>
      </w:pPr>
      <w:r>
        <w:t>Proverbs 5:</w:t>
      </w:r>
      <w:r w:rsidR="003535F4">
        <w:t>15-23</w:t>
      </w:r>
    </w:p>
    <w:p w:rsidR="00D636C2" w:rsidRDefault="00934629" w:rsidP="00934629">
      <w:pPr>
        <w:pStyle w:val="BodyText"/>
        <w:numPr>
          <w:ilvl w:val="1"/>
          <w:numId w:val="3"/>
        </w:numPr>
        <w:tabs>
          <w:tab w:val="left" w:pos="1701"/>
        </w:tabs>
        <w:ind w:left="1080" w:hanging="360"/>
        <w:jc w:val="left"/>
      </w:pPr>
      <w:r>
        <w:t>Proverbs 1:</w:t>
      </w:r>
      <w:r w:rsidR="003535F4">
        <w:t>8-9</w:t>
      </w:r>
    </w:p>
    <w:p w:rsidR="00D636C2" w:rsidRDefault="00D636C2" w:rsidP="006A32CB">
      <w:pPr>
        <w:spacing w:before="3"/>
        <w:rPr>
          <w:rFonts w:ascii="Times New Roman" w:eastAsia="Times New Roman" w:hAnsi="Times New Roman" w:cs="Times New Roman"/>
          <w:sz w:val="23"/>
          <w:szCs w:val="23"/>
        </w:rPr>
      </w:pPr>
    </w:p>
    <w:p w:rsidR="00D636C2" w:rsidRDefault="003535F4" w:rsidP="00934629">
      <w:pPr>
        <w:pStyle w:val="Heading1"/>
        <w:ind w:left="0"/>
        <w:rPr>
          <w:b w:val="0"/>
          <w:bCs w:val="0"/>
        </w:rPr>
      </w:pPr>
      <w:r>
        <w:lastRenderedPageBreak/>
        <w:t>Character Qualities Class</w:t>
      </w:r>
    </w:p>
    <w:p w:rsidR="00D636C2" w:rsidRDefault="003535F4" w:rsidP="00934629">
      <w:pPr>
        <w:pStyle w:val="BodyText"/>
        <w:ind w:left="0" w:firstLine="0"/>
      </w:pPr>
      <w:r>
        <w:t xml:space="preserve">1–2 </w:t>
      </w:r>
      <w:r>
        <w:rPr>
          <w:spacing w:val="-1"/>
        </w:rPr>
        <w:t>minimum</w:t>
      </w:r>
    </w:p>
    <w:p w:rsidR="00D636C2" w:rsidRDefault="003535F4" w:rsidP="00934629">
      <w:pPr>
        <w:pStyle w:val="BodyText"/>
        <w:ind w:left="0" w:firstLine="0"/>
      </w:pPr>
      <w:r>
        <w:t xml:space="preserve">Do one special project </w:t>
      </w:r>
      <w:r w:rsidR="00934629">
        <w:t xml:space="preserve">from the Character Qualities Class Student Manual </w:t>
      </w:r>
      <w:r>
        <w:t>with one character quality.</w:t>
      </w:r>
    </w:p>
    <w:p w:rsidR="00D636C2" w:rsidRDefault="00D636C2" w:rsidP="006A32CB">
      <w:pPr>
        <w:spacing w:before="3"/>
        <w:rPr>
          <w:rFonts w:ascii="Times New Roman" w:eastAsia="Times New Roman" w:hAnsi="Times New Roman" w:cs="Times New Roman"/>
          <w:sz w:val="23"/>
          <w:szCs w:val="23"/>
        </w:rPr>
      </w:pPr>
    </w:p>
    <w:p w:rsidR="00D636C2" w:rsidRDefault="003535F4" w:rsidP="00934629">
      <w:pPr>
        <w:pStyle w:val="Heading1"/>
        <w:ind w:left="0"/>
        <w:rPr>
          <w:b w:val="0"/>
          <w:bCs w:val="0"/>
        </w:rPr>
      </w:pPr>
      <w:r>
        <w:t>Personal Reading Class</w:t>
      </w:r>
    </w:p>
    <w:p w:rsidR="00D636C2" w:rsidRDefault="003535F4" w:rsidP="00934629">
      <w:pPr>
        <w:pStyle w:val="BodyText"/>
        <w:ind w:left="0" w:firstLine="0"/>
      </w:pPr>
      <w:proofErr w:type="gramStart"/>
      <w:r>
        <w:rPr>
          <w:spacing w:val="-1"/>
        </w:rPr>
        <w:t>Minimum</w:t>
      </w:r>
      <w:r>
        <w:rPr>
          <w:spacing w:val="-2"/>
        </w:rPr>
        <w:t xml:space="preserve"> </w:t>
      </w:r>
      <w:r>
        <w:t>of 1 book.</w:t>
      </w:r>
      <w:proofErr w:type="gramEnd"/>
    </w:p>
    <w:p w:rsidR="00D636C2" w:rsidRDefault="00D636C2" w:rsidP="006A32CB">
      <w:pPr>
        <w:spacing w:before="8"/>
        <w:rPr>
          <w:rFonts w:ascii="Times New Roman" w:eastAsia="Times New Roman" w:hAnsi="Times New Roman" w:cs="Times New Roman"/>
          <w:sz w:val="23"/>
          <w:szCs w:val="23"/>
        </w:rPr>
      </w:pPr>
    </w:p>
    <w:p w:rsidR="00D636C2" w:rsidRDefault="003535F4" w:rsidP="00934629">
      <w:pPr>
        <w:pStyle w:val="Textbasic"/>
      </w:pPr>
      <w:r>
        <w:t>See also the books listed under the “Lessons” section of this unit for books that have study guides and questions. The following books do not have study guides.</w:t>
      </w:r>
    </w:p>
    <w:p w:rsidR="00D636C2" w:rsidRDefault="00D636C2" w:rsidP="006A32CB">
      <w:pPr>
        <w:spacing w:before="6"/>
        <w:rPr>
          <w:rFonts w:ascii="Times New Roman" w:eastAsia="Times New Roman" w:hAnsi="Times New Roman" w:cs="Times New Roman"/>
          <w:sz w:val="23"/>
          <w:szCs w:val="23"/>
        </w:rPr>
      </w:pPr>
    </w:p>
    <w:p w:rsidR="00D636C2" w:rsidRDefault="003535F4" w:rsidP="00B51F96">
      <w:pPr>
        <w:numPr>
          <w:ilvl w:val="0"/>
          <w:numId w:val="2"/>
        </w:numPr>
        <w:spacing w:after="120"/>
        <w:ind w:left="547" w:right="14" w:hanging="547"/>
        <w:rPr>
          <w:rFonts w:ascii="Times New Roman" w:eastAsia="Times New Roman" w:hAnsi="Times New Roman" w:cs="Times New Roman"/>
          <w:sz w:val="24"/>
          <w:szCs w:val="24"/>
        </w:rPr>
      </w:pPr>
      <w:r>
        <w:rPr>
          <w:rFonts w:ascii="Times New Roman"/>
          <w:i/>
          <w:sz w:val="24"/>
        </w:rPr>
        <w:t xml:space="preserve">An Answer to Parent-Teen Relationships, </w:t>
      </w:r>
      <w:r>
        <w:rPr>
          <w:rFonts w:ascii="Times New Roman"/>
          <w:spacing w:val="-1"/>
          <w:sz w:val="24"/>
        </w:rPr>
        <w:t>Norman</w:t>
      </w:r>
      <w:r>
        <w:rPr>
          <w:rFonts w:ascii="Times New Roman"/>
          <w:sz w:val="24"/>
        </w:rPr>
        <w:t xml:space="preserve"> </w:t>
      </w:r>
      <w:r>
        <w:rPr>
          <w:rFonts w:ascii="Times New Roman"/>
          <w:spacing w:val="-1"/>
          <w:sz w:val="24"/>
        </w:rPr>
        <w:t>Wright</w:t>
      </w:r>
      <w:r>
        <w:rPr>
          <w:rFonts w:ascii="Times New Roman"/>
          <w:sz w:val="24"/>
        </w:rPr>
        <w:t xml:space="preserve"> (Harvest House), 62</w:t>
      </w:r>
      <w:r>
        <w:rPr>
          <w:rFonts w:ascii="Times New Roman"/>
          <w:spacing w:val="27"/>
          <w:sz w:val="24"/>
        </w:rPr>
        <w:t xml:space="preserve"> </w:t>
      </w:r>
      <w:r>
        <w:rPr>
          <w:rFonts w:ascii="Times New Roman"/>
          <w:sz w:val="24"/>
        </w:rPr>
        <w:t>pages. Very practical.</w:t>
      </w:r>
    </w:p>
    <w:p w:rsidR="00D636C2" w:rsidRDefault="003535F4" w:rsidP="00B51F96">
      <w:pPr>
        <w:numPr>
          <w:ilvl w:val="0"/>
          <w:numId w:val="2"/>
        </w:numPr>
        <w:spacing w:after="120"/>
        <w:ind w:left="547" w:right="14" w:hanging="547"/>
        <w:rPr>
          <w:rFonts w:ascii="Times New Roman" w:eastAsia="Times New Roman" w:hAnsi="Times New Roman" w:cs="Times New Roman"/>
          <w:sz w:val="24"/>
          <w:szCs w:val="24"/>
        </w:rPr>
      </w:pPr>
      <w:r>
        <w:rPr>
          <w:rFonts w:ascii="Times New Roman"/>
          <w:i/>
          <w:sz w:val="24"/>
        </w:rPr>
        <w:t xml:space="preserve">An Answer to Submission and Decision-Making, </w:t>
      </w:r>
      <w:r>
        <w:rPr>
          <w:rFonts w:ascii="Times New Roman"/>
          <w:spacing w:val="-1"/>
          <w:sz w:val="24"/>
        </w:rPr>
        <w:t>Norman</w:t>
      </w:r>
      <w:r>
        <w:rPr>
          <w:rFonts w:ascii="Times New Roman"/>
          <w:sz w:val="24"/>
        </w:rPr>
        <w:t xml:space="preserve"> </w:t>
      </w:r>
      <w:r>
        <w:rPr>
          <w:rFonts w:ascii="Times New Roman"/>
          <w:spacing w:val="-1"/>
          <w:sz w:val="24"/>
        </w:rPr>
        <w:t>Wright</w:t>
      </w:r>
      <w:r>
        <w:rPr>
          <w:rFonts w:ascii="Times New Roman"/>
          <w:sz w:val="24"/>
        </w:rPr>
        <w:t xml:space="preserve"> (Harvest House),</w:t>
      </w:r>
      <w:r>
        <w:rPr>
          <w:rFonts w:ascii="Times New Roman"/>
          <w:spacing w:val="27"/>
          <w:sz w:val="24"/>
        </w:rPr>
        <w:t xml:space="preserve"> </w:t>
      </w:r>
      <w:r>
        <w:rPr>
          <w:rFonts w:ascii="Times New Roman"/>
          <w:sz w:val="24"/>
        </w:rPr>
        <w:t xml:space="preserve">57 pages. Discusses these two issues within the context of the </w:t>
      </w:r>
      <w:r>
        <w:rPr>
          <w:rFonts w:ascii="Times New Roman"/>
          <w:spacing w:val="-1"/>
          <w:sz w:val="24"/>
        </w:rPr>
        <w:t>marriage</w:t>
      </w:r>
      <w:r>
        <w:rPr>
          <w:rFonts w:ascii="Times New Roman"/>
          <w:sz w:val="24"/>
        </w:rPr>
        <w:t xml:space="preserve"> relationship.</w:t>
      </w:r>
    </w:p>
    <w:p w:rsidR="00D636C2" w:rsidRDefault="003535F4" w:rsidP="00B51F96">
      <w:pPr>
        <w:numPr>
          <w:ilvl w:val="0"/>
          <w:numId w:val="2"/>
        </w:numPr>
        <w:spacing w:after="120"/>
        <w:ind w:left="547" w:right="14" w:hanging="547"/>
        <w:rPr>
          <w:rFonts w:ascii="Times New Roman" w:eastAsia="Times New Roman" w:hAnsi="Times New Roman" w:cs="Times New Roman"/>
          <w:sz w:val="24"/>
          <w:szCs w:val="24"/>
        </w:rPr>
      </w:pPr>
      <w:r>
        <w:rPr>
          <w:rFonts w:ascii="Times New Roman"/>
          <w:i/>
          <w:sz w:val="24"/>
        </w:rPr>
        <w:t xml:space="preserve">Bring Your Loved Ones to Christ, </w:t>
      </w:r>
      <w:r>
        <w:rPr>
          <w:rFonts w:ascii="Times New Roman"/>
          <w:sz w:val="24"/>
        </w:rPr>
        <w:t xml:space="preserve">Don </w:t>
      </w:r>
      <w:r>
        <w:rPr>
          <w:rFonts w:ascii="Times New Roman"/>
          <w:spacing w:val="-1"/>
          <w:sz w:val="24"/>
        </w:rPr>
        <w:t>Wilkerson</w:t>
      </w:r>
      <w:r>
        <w:rPr>
          <w:rFonts w:ascii="Times New Roman"/>
          <w:sz w:val="24"/>
        </w:rPr>
        <w:t xml:space="preserve"> (</w:t>
      </w:r>
      <w:proofErr w:type="spellStart"/>
      <w:r>
        <w:rPr>
          <w:rFonts w:ascii="Times New Roman"/>
          <w:sz w:val="24"/>
        </w:rPr>
        <w:t>Revell</w:t>
      </w:r>
      <w:proofErr w:type="spellEnd"/>
      <w:r>
        <w:rPr>
          <w:rFonts w:ascii="Times New Roman"/>
          <w:sz w:val="24"/>
        </w:rPr>
        <w:t>), 121 pages.</w:t>
      </w:r>
    </w:p>
    <w:p w:rsidR="00D636C2" w:rsidRDefault="003535F4" w:rsidP="00B51F96">
      <w:pPr>
        <w:numPr>
          <w:ilvl w:val="0"/>
          <w:numId w:val="2"/>
        </w:numPr>
        <w:spacing w:after="120"/>
        <w:ind w:left="547" w:right="14" w:hanging="547"/>
        <w:rPr>
          <w:rFonts w:ascii="Times New Roman" w:eastAsia="Times New Roman" w:hAnsi="Times New Roman" w:cs="Times New Roman"/>
          <w:sz w:val="24"/>
          <w:szCs w:val="24"/>
        </w:rPr>
      </w:pPr>
      <w:r>
        <w:rPr>
          <w:rFonts w:ascii="Times New Roman"/>
          <w:i/>
          <w:sz w:val="24"/>
        </w:rPr>
        <w:t xml:space="preserve">Building Respect, Responsibility &amp; Spiritual Values in Your Child, </w:t>
      </w:r>
      <w:r>
        <w:rPr>
          <w:rFonts w:ascii="Times New Roman"/>
          <w:sz w:val="24"/>
        </w:rPr>
        <w:t>Mike Phillips (Bethany House Pub.), 138 pages.</w:t>
      </w:r>
    </w:p>
    <w:p w:rsidR="00D636C2" w:rsidRDefault="003535F4" w:rsidP="00B51F96">
      <w:pPr>
        <w:pStyle w:val="BodyText"/>
        <w:numPr>
          <w:ilvl w:val="0"/>
          <w:numId w:val="2"/>
        </w:numPr>
        <w:spacing w:after="120"/>
        <w:ind w:left="547" w:right="14" w:hanging="547"/>
      </w:pPr>
      <w:r>
        <w:rPr>
          <w:i/>
        </w:rPr>
        <w:t>Can I Hope Again?</w:t>
      </w:r>
      <w:r>
        <w:rPr>
          <w:i/>
          <w:spacing w:val="-1"/>
        </w:rPr>
        <w:t xml:space="preserve"> </w:t>
      </w:r>
      <w:r>
        <w:t xml:space="preserve">Hazel Goddard (RN Haynes Pub.), 128 pages. This book deals with ways to heal personal and </w:t>
      </w:r>
      <w:r>
        <w:rPr>
          <w:spacing w:val="-1"/>
        </w:rPr>
        <w:t>family</w:t>
      </w:r>
      <w:r>
        <w:t xml:space="preserve"> relationships.</w:t>
      </w:r>
    </w:p>
    <w:p w:rsidR="00D636C2" w:rsidRDefault="003535F4" w:rsidP="00B51F96">
      <w:pPr>
        <w:numPr>
          <w:ilvl w:val="0"/>
          <w:numId w:val="2"/>
        </w:numPr>
        <w:spacing w:after="120"/>
        <w:ind w:left="547" w:right="14" w:hanging="54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Christ-centered Family, </w:t>
      </w:r>
      <w:r>
        <w:rPr>
          <w:rFonts w:ascii="Times New Roman" w:eastAsia="Times New Roman" w:hAnsi="Times New Roman" w:cs="Times New Roman"/>
          <w:spacing w:val="-1"/>
          <w:sz w:val="24"/>
          <w:szCs w:val="24"/>
        </w:rPr>
        <w:t>Raymond</w:t>
      </w:r>
      <w:r>
        <w:rPr>
          <w:rFonts w:ascii="Times New Roman" w:eastAsia="Times New Roman" w:hAnsi="Times New Roman" w:cs="Times New Roman"/>
          <w:sz w:val="24"/>
          <w:szCs w:val="24"/>
        </w:rPr>
        <w:t xml:space="preserve"> Brock (Gospel Publishing House), 124 pages.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 leader’s guide is available.</w:t>
      </w:r>
    </w:p>
    <w:p w:rsidR="00934629" w:rsidRPr="00934629" w:rsidRDefault="003535F4" w:rsidP="00B51F96">
      <w:pPr>
        <w:pStyle w:val="Textbasic"/>
        <w:numPr>
          <w:ilvl w:val="0"/>
          <w:numId w:val="2"/>
        </w:numPr>
        <w:spacing w:after="120"/>
        <w:ind w:left="547" w:hanging="547"/>
      </w:pPr>
      <w:r w:rsidRPr="00934629">
        <w:rPr>
          <w:i/>
        </w:rPr>
        <w:t xml:space="preserve">Christian Living in the Home, </w:t>
      </w:r>
      <w:r w:rsidRPr="00934629">
        <w:t xml:space="preserve">Jay </w:t>
      </w:r>
      <w:r w:rsidRPr="00934629">
        <w:rPr>
          <w:spacing w:val="-1"/>
        </w:rPr>
        <w:t>Adams</w:t>
      </w:r>
      <w:r w:rsidRPr="00934629">
        <w:t xml:space="preserve"> (Presbyterian &amp; </w:t>
      </w:r>
      <w:r w:rsidRPr="00934629">
        <w:rPr>
          <w:spacing w:val="-1"/>
        </w:rPr>
        <w:t>Reformed),</w:t>
      </w:r>
      <w:r w:rsidRPr="00934629">
        <w:t xml:space="preserve"> 143 pages.</w:t>
      </w:r>
      <w:r w:rsidRPr="00934629">
        <w:rPr>
          <w:spacing w:val="23"/>
        </w:rPr>
        <w:t xml:space="preserve"> </w:t>
      </w:r>
    </w:p>
    <w:p w:rsidR="00D636C2" w:rsidRDefault="003535F4" w:rsidP="00B51F96">
      <w:pPr>
        <w:pStyle w:val="Textbasic"/>
        <w:numPr>
          <w:ilvl w:val="0"/>
          <w:numId w:val="2"/>
        </w:numPr>
        <w:spacing w:after="120"/>
        <w:ind w:left="547" w:hanging="547"/>
      </w:pPr>
      <w:r w:rsidRPr="00934629">
        <w:rPr>
          <w:i/>
        </w:rPr>
        <w:t xml:space="preserve">The Family that Listens, </w:t>
      </w:r>
      <w:r w:rsidRPr="00934629">
        <w:t xml:space="preserve">H. </w:t>
      </w:r>
      <w:r w:rsidRPr="00934629">
        <w:rPr>
          <w:spacing w:val="-1"/>
        </w:rPr>
        <w:t>Norman</w:t>
      </w:r>
      <w:r w:rsidRPr="00934629">
        <w:t xml:space="preserve"> </w:t>
      </w:r>
      <w:r w:rsidRPr="00934629">
        <w:rPr>
          <w:spacing w:val="-1"/>
        </w:rPr>
        <w:t>Wright</w:t>
      </w:r>
      <w:r w:rsidRPr="00934629">
        <w:t xml:space="preserve"> (Victor Books), 142 pages. A leader’s</w:t>
      </w:r>
      <w:r w:rsidR="00934629" w:rsidRPr="00934629">
        <w:t xml:space="preserve"> </w:t>
      </w:r>
      <w:r>
        <w:t>guide is available.</w:t>
      </w:r>
    </w:p>
    <w:p w:rsidR="00D636C2"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Pr>
          <w:rFonts w:ascii="Times New Roman"/>
          <w:i/>
          <w:sz w:val="24"/>
        </w:rPr>
        <w:t xml:space="preserve">For Better or Best, </w:t>
      </w:r>
      <w:r>
        <w:rPr>
          <w:rFonts w:ascii="Times New Roman"/>
          <w:sz w:val="24"/>
        </w:rPr>
        <w:t xml:space="preserve">Gary </w:t>
      </w:r>
      <w:r>
        <w:rPr>
          <w:rFonts w:ascii="Times New Roman"/>
          <w:spacing w:val="-1"/>
          <w:sz w:val="24"/>
        </w:rPr>
        <w:t>Smalley</w:t>
      </w:r>
      <w:r>
        <w:rPr>
          <w:rFonts w:ascii="Times New Roman"/>
          <w:sz w:val="24"/>
        </w:rPr>
        <w:t xml:space="preserve"> (Zondervan), 169 pages. A guide to knowing,</w:t>
      </w:r>
      <w:r>
        <w:rPr>
          <w:rFonts w:ascii="Times New Roman"/>
          <w:spacing w:val="25"/>
          <w:sz w:val="24"/>
        </w:rPr>
        <w:t xml:space="preserve"> </w:t>
      </w:r>
      <w:r>
        <w:rPr>
          <w:rFonts w:ascii="Times New Roman"/>
          <w:sz w:val="24"/>
        </w:rPr>
        <w:t xml:space="preserve">understanding, and loving your husband. Very practical. A </w:t>
      </w:r>
      <w:r>
        <w:rPr>
          <w:rFonts w:ascii="Times New Roman"/>
          <w:spacing w:val="-1"/>
          <w:sz w:val="24"/>
        </w:rPr>
        <w:t>companion</w:t>
      </w:r>
      <w:r>
        <w:rPr>
          <w:rFonts w:ascii="Times New Roman"/>
          <w:sz w:val="24"/>
        </w:rPr>
        <w:t xml:space="preserve"> to</w:t>
      </w:r>
      <w:r>
        <w:rPr>
          <w:rFonts w:ascii="Times New Roman"/>
          <w:spacing w:val="1"/>
          <w:sz w:val="24"/>
        </w:rPr>
        <w:t xml:space="preserve"> </w:t>
      </w:r>
      <w:r>
        <w:rPr>
          <w:rFonts w:ascii="Times New Roman"/>
          <w:i/>
          <w:sz w:val="24"/>
        </w:rPr>
        <w:t>If Only He</w:t>
      </w:r>
      <w:r>
        <w:rPr>
          <w:rFonts w:ascii="Times New Roman"/>
          <w:i/>
          <w:spacing w:val="27"/>
          <w:sz w:val="24"/>
        </w:rPr>
        <w:t xml:space="preserve"> </w:t>
      </w:r>
      <w:r>
        <w:rPr>
          <w:rFonts w:ascii="Times New Roman"/>
          <w:i/>
          <w:spacing w:val="-1"/>
          <w:sz w:val="24"/>
        </w:rPr>
        <w:t>Knew.</w:t>
      </w:r>
    </w:p>
    <w:p w:rsidR="00D636C2"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Pr>
          <w:rFonts w:ascii="Times New Roman"/>
          <w:i/>
          <w:sz w:val="24"/>
        </w:rPr>
        <w:t xml:space="preserve">Helping Children of Divorce, </w:t>
      </w:r>
      <w:r>
        <w:rPr>
          <w:rFonts w:ascii="Times New Roman"/>
          <w:sz w:val="24"/>
        </w:rPr>
        <w:t xml:space="preserve">Judson </w:t>
      </w:r>
      <w:proofErr w:type="spellStart"/>
      <w:r>
        <w:rPr>
          <w:rFonts w:ascii="Times New Roman"/>
          <w:sz w:val="24"/>
        </w:rPr>
        <w:t>Swihart</w:t>
      </w:r>
      <w:proofErr w:type="spellEnd"/>
      <w:r>
        <w:rPr>
          <w:rFonts w:ascii="Times New Roman"/>
          <w:sz w:val="24"/>
        </w:rPr>
        <w:t xml:space="preserve"> &amp; Steven Brigham</w:t>
      </w:r>
      <w:r>
        <w:rPr>
          <w:rFonts w:ascii="Times New Roman"/>
          <w:spacing w:val="-2"/>
          <w:sz w:val="24"/>
        </w:rPr>
        <w:t xml:space="preserve"> </w:t>
      </w:r>
      <w:r>
        <w:rPr>
          <w:rFonts w:ascii="Times New Roman"/>
          <w:sz w:val="24"/>
        </w:rPr>
        <w:t>(</w:t>
      </w:r>
      <w:proofErr w:type="spellStart"/>
      <w:r>
        <w:rPr>
          <w:rFonts w:ascii="Times New Roman"/>
          <w:sz w:val="24"/>
        </w:rPr>
        <w:t>InterVarsity</w:t>
      </w:r>
      <w:proofErr w:type="spellEnd"/>
      <w:r>
        <w:rPr>
          <w:rFonts w:ascii="Times New Roman"/>
          <w:sz w:val="24"/>
        </w:rPr>
        <w:t xml:space="preserve"> Press), 125 pages.</w:t>
      </w:r>
    </w:p>
    <w:p w:rsidR="00D636C2"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Pr>
          <w:rFonts w:ascii="Times New Roman"/>
          <w:i/>
          <w:sz w:val="24"/>
        </w:rPr>
        <w:t xml:space="preserve">How to Raise Good Kids, </w:t>
      </w:r>
      <w:r>
        <w:rPr>
          <w:rFonts w:ascii="Times New Roman"/>
          <w:sz w:val="24"/>
        </w:rPr>
        <w:t>Barbara Cook (Bethany House), 187 pages.</w:t>
      </w:r>
    </w:p>
    <w:p w:rsidR="00D636C2"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Pr>
          <w:rFonts w:ascii="Times New Roman"/>
          <w:i/>
          <w:sz w:val="24"/>
        </w:rPr>
        <w:t xml:space="preserve">How to Really Love Your Teenager, </w:t>
      </w:r>
      <w:r>
        <w:rPr>
          <w:rFonts w:ascii="Times New Roman"/>
          <w:sz w:val="24"/>
        </w:rPr>
        <w:t xml:space="preserve">Ross </w:t>
      </w:r>
      <w:r>
        <w:rPr>
          <w:rFonts w:ascii="Times New Roman"/>
          <w:spacing w:val="-1"/>
          <w:sz w:val="24"/>
        </w:rPr>
        <w:t>Campbell</w:t>
      </w:r>
      <w:r>
        <w:rPr>
          <w:rFonts w:ascii="Times New Roman"/>
          <w:sz w:val="24"/>
        </w:rPr>
        <w:t xml:space="preserve"> (Victor Books), 132 pages.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How to Repair the Wrong You’ve Done, </w:t>
      </w: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pacing w:val="-1"/>
          <w:sz w:val="24"/>
          <w:szCs w:val="24"/>
        </w:rPr>
        <w:t>Wison</w:t>
      </w:r>
      <w:proofErr w:type="spellEnd"/>
      <w:r>
        <w:rPr>
          <w:rFonts w:ascii="Times New Roman" w:eastAsia="Times New Roman" w:hAnsi="Times New Roman" w:cs="Times New Roman"/>
          <w:sz w:val="24"/>
          <w:szCs w:val="24"/>
        </w:rPr>
        <w:t xml:space="preserve"> (Servant Books), 87 pages.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Gives steps to restoring relationships.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How To Treat Your Family As Well As You Treat Your Friends,</w:t>
      </w:r>
      <w:r>
        <w:rPr>
          <w:rFonts w:ascii="Times New Roman"/>
          <w:i/>
          <w:spacing w:val="-1"/>
          <w:sz w:val="24"/>
        </w:rPr>
        <w:t xml:space="preserve"> </w:t>
      </w:r>
      <w:r>
        <w:rPr>
          <w:rFonts w:ascii="Times New Roman"/>
          <w:sz w:val="24"/>
        </w:rPr>
        <w:t xml:space="preserve">Judson </w:t>
      </w:r>
      <w:proofErr w:type="spellStart"/>
      <w:r>
        <w:rPr>
          <w:rFonts w:ascii="Times New Roman"/>
          <w:sz w:val="24"/>
        </w:rPr>
        <w:t>Swihart</w:t>
      </w:r>
      <w:proofErr w:type="spellEnd"/>
      <w:r>
        <w:rPr>
          <w:rFonts w:ascii="Times New Roman"/>
          <w:sz w:val="24"/>
        </w:rPr>
        <w:t xml:space="preserve"> (Regal Books), 159 pages.</w:t>
      </w:r>
    </w:p>
    <w:p w:rsidR="00D636C2" w:rsidRDefault="003535F4" w:rsidP="00B51F96">
      <w:pPr>
        <w:pStyle w:val="BodyText"/>
        <w:numPr>
          <w:ilvl w:val="0"/>
          <w:numId w:val="1"/>
        </w:numPr>
        <w:tabs>
          <w:tab w:val="left" w:pos="561"/>
        </w:tabs>
        <w:spacing w:after="120"/>
        <w:ind w:left="547" w:right="14" w:hanging="547"/>
        <w:jc w:val="left"/>
      </w:pPr>
      <w:r>
        <w:rPr>
          <w:i/>
        </w:rPr>
        <w:t>The Hurting Parent,</w:t>
      </w:r>
      <w:r>
        <w:rPr>
          <w:i/>
          <w:spacing w:val="-1"/>
        </w:rPr>
        <w:t xml:space="preserve"> </w:t>
      </w:r>
      <w:r>
        <w:t>Margie M. Lewis (Zondervan), 144 pages. How parents can find help when their children rebel and get in trouble.</w:t>
      </w:r>
    </w:p>
    <w:p w:rsidR="00D636C2" w:rsidRDefault="003535F4" w:rsidP="00B51F96">
      <w:pPr>
        <w:pStyle w:val="BodyText"/>
        <w:numPr>
          <w:ilvl w:val="0"/>
          <w:numId w:val="1"/>
        </w:numPr>
        <w:tabs>
          <w:tab w:val="left" w:pos="561"/>
        </w:tabs>
        <w:spacing w:after="120"/>
        <w:ind w:left="547" w:right="14" w:hanging="547"/>
        <w:jc w:val="left"/>
      </w:pPr>
      <w:r>
        <w:rPr>
          <w:rFonts w:cs="Times New Roman"/>
          <w:i/>
        </w:rPr>
        <w:t xml:space="preserve">I Married You, </w:t>
      </w:r>
      <w:r>
        <w:rPr>
          <w:spacing w:val="-1"/>
        </w:rPr>
        <w:t>Walter</w:t>
      </w:r>
      <w:r>
        <w:t xml:space="preserve"> </w:t>
      </w:r>
      <w:proofErr w:type="spellStart"/>
      <w:r>
        <w:t>Trobisch</w:t>
      </w:r>
      <w:proofErr w:type="spellEnd"/>
      <w:r>
        <w:t xml:space="preserve"> (Harper &amp; Row) and (Quiet </w:t>
      </w:r>
      <w:r>
        <w:rPr>
          <w:spacing w:val="-1"/>
        </w:rPr>
        <w:t>Waters</w:t>
      </w:r>
      <w:r>
        <w:t xml:space="preserve"> Publications),</w:t>
      </w:r>
      <w:r>
        <w:rPr>
          <w:spacing w:val="27"/>
        </w:rPr>
        <w:t xml:space="preserve"> </w:t>
      </w:r>
      <w:r>
        <w:t xml:space="preserve">135 pages. Very practical book which shows how to find God’s plan in </w:t>
      </w:r>
      <w:r>
        <w:rPr>
          <w:spacing w:val="-1"/>
        </w:rPr>
        <w:t>intimacy</w:t>
      </w:r>
      <w:r>
        <w:t xml:space="preserve"> and</w:t>
      </w:r>
      <w:r>
        <w:rPr>
          <w:spacing w:val="26"/>
        </w:rPr>
        <w:t xml:space="preserve"> </w:t>
      </w:r>
      <w:r>
        <w:rPr>
          <w:spacing w:val="-1"/>
        </w:rPr>
        <w:t>marriage.</w:t>
      </w:r>
    </w:p>
    <w:p w:rsidR="00077B88" w:rsidRDefault="00077B88">
      <w:pPr>
        <w:rPr>
          <w:rFonts w:ascii="Times New Roman"/>
          <w:i/>
          <w:sz w:val="24"/>
        </w:rPr>
      </w:pPr>
      <w:r>
        <w:rPr>
          <w:rFonts w:ascii="Times New Roman"/>
          <w:i/>
          <w:sz w:val="24"/>
        </w:rPr>
        <w:br w:type="page"/>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bookmarkStart w:id="0" w:name="_GoBack"/>
      <w:bookmarkEnd w:id="0"/>
      <w:r>
        <w:rPr>
          <w:rFonts w:ascii="Times New Roman"/>
          <w:i/>
          <w:sz w:val="24"/>
        </w:rPr>
        <w:lastRenderedPageBreak/>
        <w:t>If Only He Knew,</w:t>
      </w:r>
      <w:r>
        <w:rPr>
          <w:rFonts w:ascii="Times New Roman"/>
          <w:i/>
          <w:spacing w:val="-1"/>
          <w:sz w:val="24"/>
        </w:rPr>
        <w:t xml:space="preserve"> </w:t>
      </w:r>
      <w:r>
        <w:rPr>
          <w:rFonts w:ascii="Times New Roman"/>
          <w:sz w:val="24"/>
        </w:rPr>
        <w:t xml:space="preserve">Gary </w:t>
      </w:r>
      <w:r>
        <w:rPr>
          <w:rFonts w:ascii="Times New Roman"/>
          <w:spacing w:val="-1"/>
          <w:sz w:val="24"/>
        </w:rPr>
        <w:t>Smalley</w:t>
      </w:r>
      <w:r>
        <w:rPr>
          <w:rFonts w:ascii="Times New Roman"/>
          <w:sz w:val="24"/>
        </w:rPr>
        <w:t xml:space="preserve"> (Zondervan), 161 pages. A guide to knowing,</w:t>
      </w:r>
      <w:r>
        <w:rPr>
          <w:rFonts w:ascii="Times New Roman"/>
          <w:spacing w:val="25"/>
          <w:sz w:val="24"/>
        </w:rPr>
        <w:t xml:space="preserve"> </w:t>
      </w:r>
      <w:r>
        <w:rPr>
          <w:rFonts w:ascii="Times New Roman"/>
          <w:sz w:val="24"/>
        </w:rPr>
        <w:t xml:space="preserve">understanding, and loving your wife. A </w:t>
      </w:r>
      <w:r>
        <w:rPr>
          <w:rFonts w:ascii="Times New Roman"/>
          <w:spacing w:val="-1"/>
          <w:sz w:val="24"/>
        </w:rPr>
        <w:t>companion</w:t>
      </w:r>
      <w:r>
        <w:rPr>
          <w:rFonts w:ascii="Times New Roman"/>
          <w:sz w:val="24"/>
        </w:rPr>
        <w:t xml:space="preserve"> to</w:t>
      </w:r>
      <w:r>
        <w:rPr>
          <w:rFonts w:ascii="Times New Roman"/>
          <w:spacing w:val="1"/>
          <w:sz w:val="24"/>
        </w:rPr>
        <w:t xml:space="preserve"> </w:t>
      </w:r>
      <w:r>
        <w:rPr>
          <w:rFonts w:ascii="Times New Roman"/>
          <w:i/>
          <w:sz w:val="24"/>
        </w:rPr>
        <w:t>For Better or Best.</w:t>
      </w:r>
    </w:p>
    <w:p w:rsidR="00D636C2" w:rsidRDefault="003535F4" w:rsidP="00B51F96">
      <w:pPr>
        <w:pStyle w:val="BodyText"/>
        <w:numPr>
          <w:ilvl w:val="0"/>
          <w:numId w:val="1"/>
        </w:numPr>
        <w:tabs>
          <w:tab w:val="left" w:pos="561"/>
        </w:tabs>
        <w:spacing w:after="120"/>
        <w:ind w:left="547" w:right="14" w:hanging="547"/>
        <w:jc w:val="left"/>
      </w:pPr>
      <w:r>
        <w:rPr>
          <w:rFonts w:cs="Times New Roman"/>
          <w:i/>
        </w:rPr>
        <w:t xml:space="preserve">Intended for Pleasure, </w:t>
      </w:r>
      <w:r>
        <w:t xml:space="preserve">Ed and Gaye </w:t>
      </w:r>
      <w:r>
        <w:rPr>
          <w:spacing w:val="-1"/>
        </w:rPr>
        <w:t>Wheat</w:t>
      </w:r>
      <w:r>
        <w:t xml:space="preserve"> (</w:t>
      </w:r>
      <w:proofErr w:type="spellStart"/>
      <w:r>
        <w:t>Revell</w:t>
      </w:r>
      <w:proofErr w:type="spellEnd"/>
      <w:r>
        <w:t>), 256 pages. This is a reference</w:t>
      </w:r>
      <w:r>
        <w:rPr>
          <w:spacing w:val="22"/>
        </w:rPr>
        <w:t xml:space="preserve"> </w:t>
      </w:r>
      <w:r>
        <w:t xml:space="preserve">book on sexual </w:t>
      </w:r>
      <w:r>
        <w:rPr>
          <w:spacing w:val="-1"/>
        </w:rPr>
        <w:t>intimacy</w:t>
      </w:r>
      <w:r>
        <w:t xml:space="preserve"> in </w:t>
      </w:r>
      <w:r>
        <w:rPr>
          <w:spacing w:val="-1"/>
        </w:rPr>
        <w:t>marriage,</w:t>
      </w:r>
      <w:r>
        <w:t xml:space="preserve"> presented within the </w:t>
      </w:r>
      <w:r>
        <w:rPr>
          <w:spacing w:val="-1"/>
        </w:rPr>
        <w:t>framework</w:t>
      </w:r>
      <w:r>
        <w:t xml:space="preserve"> of the Bible’s</w:t>
      </w:r>
      <w:r>
        <w:rPr>
          <w:spacing w:val="41"/>
        </w:rPr>
        <w:t xml:space="preserve"> </w:t>
      </w:r>
      <w:r>
        <w:t>teaching.</w:t>
      </w:r>
    </w:p>
    <w:p w:rsidR="00D636C2" w:rsidRDefault="003535F4" w:rsidP="00B51F96">
      <w:pPr>
        <w:pStyle w:val="BodyText"/>
        <w:numPr>
          <w:ilvl w:val="0"/>
          <w:numId w:val="1"/>
        </w:numPr>
        <w:tabs>
          <w:tab w:val="left" w:pos="561"/>
        </w:tabs>
        <w:spacing w:after="120"/>
        <w:ind w:left="547" w:right="14" w:hanging="547"/>
        <w:jc w:val="left"/>
      </w:pPr>
      <w:r>
        <w:rPr>
          <w:i/>
        </w:rPr>
        <w:t xml:space="preserve">The Marriage Builder, </w:t>
      </w:r>
      <w:r>
        <w:t xml:space="preserve">Lawrence J. </w:t>
      </w:r>
      <w:proofErr w:type="spellStart"/>
      <w:r>
        <w:t>Crabb</w:t>
      </w:r>
      <w:proofErr w:type="spellEnd"/>
      <w:r>
        <w:t xml:space="preserve">, Jr. (Zondervan), 143 pages. A book for counselors and couples, it deals with the goal of oneness in </w:t>
      </w:r>
      <w:r>
        <w:rPr>
          <w:spacing w:val="-1"/>
        </w:rPr>
        <w:t>marriage,</w:t>
      </w:r>
      <w:r>
        <w:t xml:space="preserve"> and </w:t>
      </w:r>
      <w:r>
        <w:rPr>
          <w:spacing w:val="-1"/>
        </w:rPr>
        <w:t>more.</w:t>
      </w:r>
    </w:p>
    <w:p w:rsidR="00D636C2" w:rsidRDefault="003535F4" w:rsidP="00B51F96">
      <w:pPr>
        <w:pStyle w:val="BodyText"/>
        <w:numPr>
          <w:ilvl w:val="0"/>
          <w:numId w:val="1"/>
        </w:numPr>
        <w:tabs>
          <w:tab w:val="left" w:pos="561"/>
        </w:tabs>
        <w:spacing w:after="120"/>
        <w:ind w:left="547" w:right="14" w:hanging="547"/>
        <w:jc w:val="left"/>
      </w:pPr>
      <w:r>
        <w:rPr>
          <w:i/>
        </w:rPr>
        <w:t>The Myth of the Greener Grass,</w:t>
      </w:r>
      <w:r>
        <w:rPr>
          <w:i/>
          <w:spacing w:val="-1"/>
        </w:rPr>
        <w:t xml:space="preserve"> </w:t>
      </w:r>
      <w:r>
        <w:t xml:space="preserve">J. Allan Peterson (Tyndale), 222 pages. This book deals with </w:t>
      </w:r>
      <w:r>
        <w:rPr>
          <w:spacing w:val="-1"/>
        </w:rPr>
        <w:t>extramarital</w:t>
      </w:r>
      <w:r>
        <w:t xml:space="preserve"> affairs and offers both preventive and healing </w:t>
      </w:r>
      <w:r>
        <w:rPr>
          <w:spacing w:val="-1"/>
        </w:rPr>
        <w:t>measures.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 xml:space="preserve">Raising Your Children </w:t>
      </w:r>
      <w:proofErr w:type="gramStart"/>
      <w:r>
        <w:rPr>
          <w:rFonts w:ascii="Times New Roman"/>
          <w:i/>
          <w:sz w:val="24"/>
        </w:rPr>
        <w:t>Toward</w:t>
      </w:r>
      <w:proofErr w:type="gramEnd"/>
      <w:r>
        <w:rPr>
          <w:rFonts w:ascii="Times New Roman"/>
          <w:i/>
          <w:sz w:val="24"/>
        </w:rPr>
        <w:t xml:space="preserve"> Emotional and Spiritual Maturity, </w:t>
      </w:r>
      <w:r>
        <w:rPr>
          <w:rFonts w:ascii="Times New Roman"/>
          <w:sz w:val="24"/>
        </w:rPr>
        <w:t xml:space="preserve">Joy </w:t>
      </w:r>
      <w:r>
        <w:rPr>
          <w:rFonts w:ascii="Times New Roman"/>
          <w:spacing w:val="-1"/>
          <w:sz w:val="24"/>
        </w:rPr>
        <w:t>Wilt</w:t>
      </w:r>
      <w:r>
        <w:rPr>
          <w:rFonts w:ascii="Times New Roman"/>
          <w:sz w:val="24"/>
        </w:rPr>
        <w:t xml:space="preserve"> </w:t>
      </w:r>
      <w:r>
        <w:rPr>
          <w:rFonts w:ascii="Times New Roman"/>
          <w:spacing w:val="-1"/>
          <w:sz w:val="24"/>
        </w:rPr>
        <w:t>(Word),</w:t>
      </w:r>
      <w:r>
        <w:rPr>
          <w:rFonts w:ascii="Times New Roman"/>
          <w:spacing w:val="26"/>
          <w:sz w:val="24"/>
        </w:rPr>
        <w:t xml:space="preserve"> </w:t>
      </w:r>
      <w:r>
        <w:rPr>
          <w:rFonts w:ascii="Times New Roman"/>
          <w:sz w:val="24"/>
        </w:rPr>
        <w:t>201 pages.</w:t>
      </w:r>
    </w:p>
    <w:p w:rsidR="00D636C2" w:rsidRDefault="003535F4" w:rsidP="00B51F96">
      <w:pPr>
        <w:pStyle w:val="BodyText"/>
        <w:numPr>
          <w:ilvl w:val="0"/>
          <w:numId w:val="1"/>
        </w:numPr>
        <w:tabs>
          <w:tab w:val="left" w:pos="561"/>
        </w:tabs>
        <w:spacing w:after="120"/>
        <w:ind w:left="547" w:right="14" w:hanging="547"/>
        <w:jc w:val="left"/>
      </w:pPr>
      <w:r>
        <w:rPr>
          <w:i/>
        </w:rPr>
        <w:t xml:space="preserve">Too Big to Spank, </w:t>
      </w:r>
      <w:r>
        <w:t xml:space="preserve">Jay </w:t>
      </w:r>
      <w:proofErr w:type="spellStart"/>
      <w:r>
        <w:t>Kesler</w:t>
      </w:r>
      <w:proofErr w:type="spellEnd"/>
      <w:r>
        <w:t xml:space="preserve"> (Regal Books), 159 pages. A practical help for parents of teenagers.</w:t>
      </w:r>
    </w:p>
    <w:p w:rsidR="00D636C2" w:rsidRDefault="003535F4" w:rsidP="00B51F96">
      <w:pPr>
        <w:pStyle w:val="BodyText"/>
        <w:numPr>
          <w:ilvl w:val="0"/>
          <w:numId w:val="1"/>
        </w:numPr>
        <w:tabs>
          <w:tab w:val="left" w:pos="561"/>
        </w:tabs>
        <w:spacing w:after="120"/>
        <w:ind w:left="547" w:right="14" w:hanging="547"/>
        <w:jc w:val="left"/>
      </w:pPr>
      <w:r>
        <w:rPr>
          <w:rFonts w:cs="Times New Roman"/>
          <w:i/>
        </w:rPr>
        <w:t>The Trouble with Parents,</w:t>
      </w:r>
      <w:r>
        <w:rPr>
          <w:rFonts w:cs="Times New Roman"/>
          <w:i/>
          <w:spacing w:val="-1"/>
        </w:rPr>
        <w:t xml:space="preserve"> </w:t>
      </w:r>
      <w:r>
        <w:t>Tim</w:t>
      </w:r>
      <w:r>
        <w:rPr>
          <w:spacing w:val="-2"/>
        </w:rPr>
        <w:t xml:space="preserve"> </w:t>
      </w:r>
      <w:r>
        <w:t xml:space="preserve">Stafford (Zondervan), 159 pages. The subtitle is “How to </w:t>
      </w:r>
      <w:r>
        <w:rPr>
          <w:spacing w:val="-1"/>
        </w:rPr>
        <w:t>make</w:t>
      </w:r>
      <w:r>
        <w:t xml:space="preserve"> peace with yours.” </w:t>
      </w:r>
      <w:r>
        <w:rPr>
          <w:spacing w:val="-1"/>
        </w:rPr>
        <w:t>Written</w:t>
      </w:r>
      <w:r>
        <w:t xml:space="preserve"> to teenagers.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 xml:space="preserve">What Wives Wish Their Husbands Knew </w:t>
      </w:r>
      <w:proofErr w:type="gramStart"/>
      <w:r>
        <w:rPr>
          <w:rFonts w:ascii="Times New Roman"/>
          <w:i/>
          <w:sz w:val="24"/>
        </w:rPr>
        <w:t>About</w:t>
      </w:r>
      <w:proofErr w:type="gramEnd"/>
      <w:r>
        <w:rPr>
          <w:rFonts w:ascii="Times New Roman"/>
          <w:i/>
          <w:sz w:val="24"/>
        </w:rPr>
        <w:t xml:space="preserve"> Women, </w:t>
      </w:r>
      <w:r>
        <w:rPr>
          <w:rFonts w:ascii="Times New Roman"/>
          <w:spacing w:val="-1"/>
          <w:sz w:val="24"/>
        </w:rPr>
        <w:t>James</w:t>
      </w:r>
      <w:r>
        <w:rPr>
          <w:rFonts w:ascii="Times New Roman"/>
          <w:sz w:val="24"/>
        </w:rPr>
        <w:t xml:space="preserve"> Dobson (Tyndale),</w:t>
      </w:r>
      <w:r>
        <w:rPr>
          <w:rFonts w:ascii="Times New Roman"/>
          <w:spacing w:val="23"/>
          <w:sz w:val="24"/>
        </w:rPr>
        <w:t xml:space="preserve"> </w:t>
      </w:r>
      <w:r>
        <w:rPr>
          <w:rFonts w:ascii="Times New Roman"/>
          <w:sz w:val="24"/>
        </w:rPr>
        <w:t>189 pages.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 xml:space="preserve">When the Man You Love is an Alcoholic, </w:t>
      </w:r>
      <w:r>
        <w:rPr>
          <w:rFonts w:ascii="Times New Roman"/>
          <w:sz w:val="24"/>
        </w:rPr>
        <w:t xml:space="preserve">T. </w:t>
      </w:r>
      <w:proofErr w:type="spellStart"/>
      <w:r>
        <w:rPr>
          <w:rFonts w:ascii="Times New Roman"/>
          <w:sz w:val="24"/>
        </w:rPr>
        <w:t>Klewin</w:t>
      </w:r>
      <w:proofErr w:type="spellEnd"/>
      <w:r>
        <w:rPr>
          <w:rFonts w:ascii="Times New Roman"/>
          <w:sz w:val="24"/>
        </w:rPr>
        <w:t xml:space="preserve"> (Abbey Press).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 xml:space="preserve">When the Woman You Love is an Alcoholic, </w:t>
      </w:r>
      <w:r>
        <w:rPr>
          <w:rFonts w:ascii="Times New Roman"/>
          <w:sz w:val="24"/>
        </w:rPr>
        <w:t xml:space="preserve">Joan </w:t>
      </w:r>
      <w:proofErr w:type="spellStart"/>
      <w:r>
        <w:rPr>
          <w:rFonts w:ascii="Times New Roman"/>
          <w:sz w:val="24"/>
        </w:rPr>
        <w:t>Curlee</w:t>
      </w:r>
      <w:proofErr w:type="spellEnd"/>
      <w:r>
        <w:rPr>
          <w:rFonts w:ascii="Times New Roman"/>
          <w:sz w:val="24"/>
        </w:rPr>
        <w:t>-Salisbury (Abbey Press), 96 pages.</w:t>
      </w:r>
    </w:p>
    <w:p w:rsidR="00D636C2"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Pr>
          <w:rFonts w:ascii="Times New Roman"/>
          <w:i/>
          <w:sz w:val="24"/>
        </w:rPr>
        <w:t>Why Children Misbehave,</w:t>
      </w:r>
      <w:r>
        <w:rPr>
          <w:rFonts w:ascii="Times New Roman"/>
          <w:i/>
          <w:spacing w:val="-1"/>
          <w:sz w:val="24"/>
        </w:rPr>
        <w:t xml:space="preserve"> </w:t>
      </w:r>
      <w:r>
        <w:rPr>
          <w:rFonts w:ascii="Times New Roman"/>
          <w:sz w:val="24"/>
        </w:rPr>
        <w:t xml:space="preserve">Bruce </w:t>
      </w:r>
      <w:proofErr w:type="spellStart"/>
      <w:r>
        <w:rPr>
          <w:rFonts w:ascii="Times New Roman"/>
          <w:spacing w:val="-1"/>
          <w:sz w:val="24"/>
        </w:rPr>
        <w:t>Narramore</w:t>
      </w:r>
      <w:proofErr w:type="spellEnd"/>
      <w:r>
        <w:rPr>
          <w:rFonts w:ascii="Times New Roman"/>
          <w:sz w:val="24"/>
        </w:rPr>
        <w:t xml:space="preserve"> (Zondervan), 150 pages.</w:t>
      </w:r>
    </w:p>
    <w:p w:rsidR="00D636C2"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proofErr w:type="gramStart"/>
      <w:r>
        <w:rPr>
          <w:rFonts w:ascii="Times New Roman"/>
          <w:i/>
          <w:sz w:val="24"/>
        </w:rPr>
        <w:t>Your</w:t>
      </w:r>
      <w:proofErr w:type="gramEnd"/>
      <w:r>
        <w:rPr>
          <w:rFonts w:ascii="Times New Roman"/>
          <w:i/>
          <w:sz w:val="24"/>
        </w:rPr>
        <w:t xml:space="preserve"> Family:  A Love &amp; Maintenance Manual for People with Parents &amp; Other Relatives, </w:t>
      </w:r>
      <w:r>
        <w:rPr>
          <w:rFonts w:ascii="Times New Roman"/>
          <w:sz w:val="24"/>
        </w:rPr>
        <w:t>Jim</w:t>
      </w:r>
      <w:r>
        <w:rPr>
          <w:rFonts w:ascii="Times New Roman"/>
          <w:spacing w:val="-2"/>
          <w:sz w:val="24"/>
        </w:rPr>
        <w:t xml:space="preserve"> </w:t>
      </w:r>
      <w:r>
        <w:rPr>
          <w:rFonts w:ascii="Times New Roman"/>
          <w:sz w:val="24"/>
        </w:rPr>
        <w:t xml:space="preserve">Conway, </w:t>
      </w:r>
      <w:r>
        <w:rPr>
          <w:rFonts w:ascii="Times New Roman"/>
          <w:spacing w:val="-1"/>
          <w:sz w:val="24"/>
        </w:rPr>
        <w:t>Walter</w:t>
      </w:r>
      <w:r>
        <w:rPr>
          <w:rFonts w:ascii="Times New Roman"/>
          <w:sz w:val="24"/>
        </w:rPr>
        <w:t xml:space="preserve"> </w:t>
      </w:r>
      <w:proofErr w:type="spellStart"/>
      <w:r>
        <w:rPr>
          <w:rFonts w:ascii="Times New Roman"/>
          <w:sz w:val="24"/>
        </w:rPr>
        <w:t>Trobisch</w:t>
      </w:r>
      <w:proofErr w:type="spellEnd"/>
      <w:r>
        <w:rPr>
          <w:rFonts w:ascii="Times New Roman"/>
          <w:sz w:val="24"/>
        </w:rPr>
        <w:t xml:space="preserve"> &amp; others (</w:t>
      </w:r>
      <w:proofErr w:type="spellStart"/>
      <w:r>
        <w:rPr>
          <w:rFonts w:ascii="Times New Roman"/>
          <w:sz w:val="24"/>
        </w:rPr>
        <w:t>InterVarsity</w:t>
      </w:r>
      <w:proofErr w:type="spellEnd"/>
      <w:r>
        <w:rPr>
          <w:rFonts w:ascii="Times New Roman"/>
          <w:sz w:val="24"/>
        </w:rPr>
        <w:t xml:space="preserve"> Press), 129 pages.</w:t>
      </w:r>
    </w:p>
    <w:p w:rsidR="00D636C2" w:rsidRDefault="00D636C2" w:rsidP="006A32CB">
      <w:pPr>
        <w:spacing w:before="1"/>
        <w:rPr>
          <w:rFonts w:ascii="Times New Roman" w:eastAsia="Times New Roman" w:hAnsi="Times New Roman" w:cs="Times New Roman"/>
          <w:sz w:val="23"/>
          <w:szCs w:val="23"/>
        </w:rPr>
      </w:pPr>
    </w:p>
    <w:p w:rsidR="00D636C2" w:rsidRDefault="003535F4" w:rsidP="00B51F96">
      <w:pPr>
        <w:pStyle w:val="Heading1"/>
        <w:ind w:left="0"/>
        <w:rPr>
          <w:b w:val="0"/>
          <w:bCs w:val="0"/>
        </w:rPr>
      </w:pPr>
      <w:r>
        <w:t>Bible Reading Class</w:t>
      </w:r>
    </w:p>
    <w:p w:rsidR="00D636C2" w:rsidRDefault="003535F4" w:rsidP="00B51F96">
      <w:pPr>
        <w:pStyle w:val="BodyText"/>
        <w:ind w:left="0" w:firstLine="0"/>
      </w:pPr>
      <w:r>
        <w:t xml:space="preserve">Matthew, </w:t>
      </w:r>
      <w:r>
        <w:rPr>
          <w:spacing w:val="-1"/>
        </w:rPr>
        <w:t>Romans,</w:t>
      </w:r>
      <w:r>
        <w:t xml:space="preserve"> </w:t>
      </w:r>
      <w:r>
        <w:rPr>
          <w:spacing w:val="-1"/>
        </w:rPr>
        <w:t>minimum.</w:t>
      </w:r>
    </w:p>
    <w:p w:rsidR="00D636C2" w:rsidRDefault="00D636C2" w:rsidP="006A32CB">
      <w:pPr>
        <w:spacing w:before="3"/>
        <w:rPr>
          <w:rFonts w:ascii="Times New Roman" w:eastAsia="Times New Roman" w:hAnsi="Times New Roman" w:cs="Times New Roman"/>
          <w:sz w:val="23"/>
          <w:szCs w:val="23"/>
        </w:rPr>
      </w:pPr>
    </w:p>
    <w:p w:rsidR="00D636C2" w:rsidRDefault="00D636C2" w:rsidP="006A32CB">
      <w:pPr>
        <w:spacing w:before="8"/>
        <w:rPr>
          <w:rFonts w:ascii="Times New Roman" w:eastAsia="Times New Roman" w:hAnsi="Times New Roman" w:cs="Times New Roman"/>
          <w:sz w:val="23"/>
          <w:szCs w:val="23"/>
        </w:rPr>
      </w:pPr>
    </w:p>
    <w:p w:rsidR="00B51F96" w:rsidRPr="00B51F96" w:rsidRDefault="00B51F96" w:rsidP="00B51F96">
      <w:pPr>
        <w:widowControl/>
        <w:rPr>
          <w:rFonts w:ascii="Times" w:eastAsia="Times New Roman" w:hAnsi="Times" w:cs="Times New Roman"/>
          <w:snapToGrid w:val="0"/>
          <w:sz w:val="24"/>
          <w:szCs w:val="20"/>
        </w:rPr>
      </w:pPr>
      <w:r w:rsidRPr="00B51F96">
        <w:rPr>
          <w:rFonts w:ascii="Times" w:eastAsia="Times New Roman" w:hAnsi="Times" w:cs="Times New Roman"/>
          <w:b/>
          <w:snapToGrid w:val="0"/>
          <w:sz w:val="24"/>
          <w:szCs w:val="20"/>
        </w:rPr>
        <w:t>Special Projects</w:t>
      </w:r>
    </w:p>
    <w:p w:rsidR="00B51F96" w:rsidRPr="00B51F96" w:rsidRDefault="00B51F96" w:rsidP="00B51F96">
      <w:pPr>
        <w:widowControl/>
        <w:rPr>
          <w:rFonts w:ascii="Times" w:eastAsia="Times New Roman" w:hAnsi="Times" w:cs="Times New Roman"/>
          <w:snapToGrid w:val="0"/>
          <w:sz w:val="24"/>
          <w:szCs w:val="20"/>
        </w:rPr>
      </w:pPr>
    </w:p>
    <w:p w:rsidR="00D636C2" w:rsidRDefault="00B51F96" w:rsidP="00B51F96">
      <w:pPr>
        <w:pStyle w:val="Textbasic"/>
      </w:pPr>
      <w:r>
        <w:t xml:space="preserve">With </w:t>
      </w:r>
      <w:r w:rsidRPr="00B51F96">
        <w:rPr>
          <w:b/>
          <w:bCs/>
        </w:rPr>
        <w:t xml:space="preserve">Lesson 109, “God’s Plan </w:t>
      </w:r>
      <w:r w:rsidRPr="00B51F96">
        <w:rPr>
          <w:b/>
          <w:bCs/>
          <w:spacing w:val="-1"/>
        </w:rPr>
        <w:t>for</w:t>
      </w:r>
      <w:r w:rsidRPr="00B51F96">
        <w:rPr>
          <w:b/>
          <w:bCs/>
        </w:rPr>
        <w:t xml:space="preserve"> the </w:t>
      </w:r>
      <w:r w:rsidRPr="00B51F96">
        <w:rPr>
          <w:b/>
          <w:bCs/>
          <w:spacing w:val="-1"/>
        </w:rPr>
        <w:t>Family,”</w:t>
      </w:r>
      <w:r>
        <w:rPr>
          <w:spacing w:val="-1"/>
        </w:rPr>
        <w:t xml:space="preserve"> </w:t>
      </w:r>
      <w:proofErr w:type="gramStart"/>
      <w:r>
        <w:rPr>
          <w:spacing w:val="-1"/>
        </w:rPr>
        <w:t>f</w:t>
      </w:r>
      <w:r w:rsidR="003535F4">
        <w:t>eel</w:t>
      </w:r>
      <w:proofErr w:type="gramEnd"/>
      <w:r w:rsidR="003535F4">
        <w:t xml:space="preserve"> free to use or adapt any of the activities </w:t>
      </w:r>
      <w:r>
        <w:t>in Chapter 7</w:t>
      </w:r>
      <w:r w:rsidR="003535F4">
        <w:t xml:space="preserve"> at the end of </w:t>
      </w:r>
      <w:r>
        <w:t>this lesson as special assignments for this contract.</w:t>
      </w:r>
    </w:p>
    <w:p w:rsidR="00B51F96" w:rsidRDefault="00B51F96" w:rsidP="00B51F96">
      <w:pPr>
        <w:pStyle w:val="Textbasic"/>
      </w:pPr>
    </w:p>
    <w:p w:rsidR="00B51F96" w:rsidRPr="00B51F96" w:rsidRDefault="00B51F96" w:rsidP="00B51F96">
      <w:pPr>
        <w:widowControl/>
        <w:rPr>
          <w:rFonts w:ascii="Times" w:eastAsia="Times New Roman" w:hAnsi="Times" w:cs="Times New Roman"/>
          <w:snapToGrid w:val="0"/>
          <w:sz w:val="24"/>
          <w:szCs w:val="20"/>
        </w:rPr>
      </w:pPr>
      <w:r w:rsidRPr="00B51F96">
        <w:rPr>
          <w:rFonts w:ascii="Times" w:eastAsia="Times New Roman" w:hAnsi="Times" w:cs="Times New Roman"/>
          <w:snapToGrid w:val="0"/>
          <w:sz w:val="24"/>
          <w:szCs w:val="20"/>
        </w:rPr>
        <w:t>Here are some possible resources that could be used with this contract, depending on the areas where the student wishes to grow. All of these are available on iTeenChallenge.org as free downloads.</w:t>
      </w:r>
    </w:p>
    <w:p w:rsidR="00B51F96" w:rsidRPr="00B51F96" w:rsidRDefault="00B51F96" w:rsidP="00B51F96">
      <w:pPr>
        <w:widowControl/>
        <w:rPr>
          <w:rFonts w:ascii="Times" w:eastAsia="Times New Roman" w:hAnsi="Times" w:cs="Times New Roman"/>
          <w:snapToGrid w:val="0"/>
          <w:sz w:val="24"/>
          <w:szCs w:val="20"/>
        </w:rPr>
      </w:pPr>
    </w:p>
    <w:p w:rsidR="00B51F96" w:rsidRPr="00B51F96" w:rsidRDefault="00B51F96" w:rsidP="00B51F96">
      <w:pPr>
        <w:widowControl/>
        <w:rPr>
          <w:rFonts w:ascii="Times" w:eastAsia="Times New Roman" w:hAnsi="Times" w:cs="Times New Roman"/>
          <w:snapToGrid w:val="0"/>
          <w:sz w:val="24"/>
          <w:szCs w:val="20"/>
        </w:rPr>
      </w:pPr>
      <w:proofErr w:type="gramStart"/>
      <w:r w:rsidRPr="00B51F96">
        <w:rPr>
          <w:rFonts w:ascii="Times" w:eastAsia="Times New Roman" w:hAnsi="Times" w:cs="Times New Roman"/>
          <w:b/>
          <w:bCs/>
          <w:snapToGrid w:val="0"/>
          <w:sz w:val="24"/>
          <w:szCs w:val="20"/>
        </w:rPr>
        <w:t>Last Days Ministries</w:t>
      </w:r>
      <w:proofErr w:type="gramEnd"/>
      <w:r w:rsidRPr="00B51F96">
        <w:rPr>
          <w:rFonts w:ascii="Times" w:eastAsia="Times New Roman" w:hAnsi="Times" w:cs="Times New Roman"/>
          <w:b/>
          <w:bCs/>
          <w:snapToGrid w:val="0"/>
          <w:sz w:val="24"/>
          <w:szCs w:val="20"/>
        </w:rPr>
        <w:t xml:space="preserve"> resources</w:t>
      </w:r>
      <w:r w:rsidRPr="00B51F96">
        <w:rPr>
          <w:rFonts w:ascii="Times" w:eastAsia="Times New Roman" w:hAnsi="Times" w:cs="Times New Roman"/>
          <w:snapToGrid w:val="0"/>
          <w:sz w:val="24"/>
          <w:szCs w:val="20"/>
        </w:rPr>
        <w:t xml:space="preserve"> (there are many more that could be used with this contract)</w:t>
      </w:r>
    </w:p>
    <w:p w:rsidR="00B51F96" w:rsidRDefault="00B51F96" w:rsidP="00B51F96">
      <w:pPr>
        <w:widowControl/>
        <w:rPr>
          <w:rFonts w:ascii="Times" w:eastAsia="Times New Roman" w:hAnsi="Times" w:cs="Times New Roman"/>
          <w:snapToGrid w:val="0"/>
          <w:sz w:val="24"/>
          <w:szCs w:val="20"/>
        </w:rPr>
      </w:pPr>
      <w:r>
        <w:rPr>
          <w:rFonts w:ascii="Times" w:eastAsia="Times New Roman" w:hAnsi="Times" w:cs="Times New Roman"/>
          <w:snapToGrid w:val="0"/>
          <w:sz w:val="24"/>
          <w:szCs w:val="20"/>
        </w:rPr>
        <w:t>Jealousy: our hidden sin</w:t>
      </w:r>
    </w:p>
    <w:p w:rsidR="00B51F96" w:rsidRPr="00B51F96" w:rsidRDefault="00B51F96" w:rsidP="00B51F96">
      <w:pPr>
        <w:widowControl/>
        <w:rPr>
          <w:rFonts w:ascii="Times" w:eastAsia="Times New Roman" w:hAnsi="Times" w:cs="Times New Roman"/>
          <w:snapToGrid w:val="0"/>
          <w:sz w:val="24"/>
          <w:szCs w:val="20"/>
        </w:rPr>
      </w:pPr>
      <w:r>
        <w:rPr>
          <w:rFonts w:ascii="Times" w:eastAsia="Times New Roman" w:hAnsi="Times" w:cs="Times New Roman"/>
          <w:snapToGrid w:val="0"/>
          <w:sz w:val="24"/>
          <w:szCs w:val="20"/>
        </w:rPr>
        <w:t>Being a Christian at home</w:t>
      </w:r>
    </w:p>
    <w:p w:rsidR="00B51F96" w:rsidRPr="00B51F96" w:rsidRDefault="00B51F96" w:rsidP="00B51F96">
      <w:pPr>
        <w:widowControl/>
        <w:rPr>
          <w:rFonts w:ascii="Times" w:eastAsia="Times New Roman" w:hAnsi="Times" w:cs="Times New Roman"/>
          <w:snapToGrid w:val="0"/>
          <w:sz w:val="24"/>
          <w:szCs w:val="20"/>
        </w:rPr>
      </w:pPr>
    </w:p>
    <w:p w:rsidR="00B51F96" w:rsidRPr="00B51F96" w:rsidRDefault="00B51F96" w:rsidP="00B51F96">
      <w:pPr>
        <w:widowControl/>
        <w:rPr>
          <w:rFonts w:ascii="Times" w:eastAsia="Times New Roman" w:hAnsi="Times" w:cs="Times New Roman"/>
          <w:snapToGrid w:val="0"/>
          <w:sz w:val="24"/>
          <w:szCs w:val="20"/>
        </w:rPr>
      </w:pPr>
    </w:p>
    <w:p w:rsidR="008F7F06" w:rsidRDefault="008F7F06">
      <w:pPr>
        <w:rPr>
          <w:rFonts w:ascii="Times" w:eastAsia="Times New Roman" w:hAnsi="Times" w:cs="Times New Roman"/>
          <w:b/>
          <w:bCs/>
          <w:snapToGrid w:val="0"/>
          <w:sz w:val="24"/>
          <w:szCs w:val="20"/>
        </w:rPr>
      </w:pPr>
      <w:r>
        <w:rPr>
          <w:rFonts w:ascii="Times" w:eastAsia="Times New Roman" w:hAnsi="Times" w:cs="Times New Roman"/>
          <w:b/>
          <w:bCs/>
          <w:snapToGrid w:val="0"/>
          <w:sz w:val="24"/>
          <w:szCs w:val="20"/>
        </w:rPr>
        <w:br w:type="page"/>
      </w:r>
    </w:p>
    <w:p w:rsidR="00B51F96" w:rsidRPr="00B51F96" w:rsidRDefault="00B51F96" w:rsidP="00B51F96">
      <w:pPr>
        <w:widowControl/>
        <w:rPr>
          <w:rFonts w:ascii="Times" w:eastAsia="Times New Roman" w:hAnsi="Times" w:cs="Times New Roman"/>
          <w:snapToGrid w:val="0"/>
          <w:sz w:val="24"/>
          <w:szCs w:val="20"/>
        </w:rPr>
      </w:pPr>
      <w:r w:rsidRPr="00B51F96">
        <w:rPr>
          <w:rFonts w:ascii="Times" w:eastAsia="Times New Roman" w:hAnsi="Times" w:cs="Times New Roman"/>
          <w:b/>
          <w:bCs/>
          <w:snapToGrid w:val="0"/>
          <w:sz w:val="24"/>
          <w:szCs w:val="20"/>
        </w:rPr>
        <w:lastRenderedPageBreak/>
        <w:t>Resources by Dave Batty</w:t>
      </w:r>
      <w:r w:rsidRPr="00B51F96">
        <w:rPr>
          <w:rFonts w:ascii="Times" w:eastAsia="Times New Roman" w:hAnsi="Times" w:cs="Times New Roman"/>
          <w:snapToGrid w:val="0"/>
          <w:sz w:val="24"/>
          <w:szCs w:val="20"/>
        </w:rPr>
        <w:t xml:space="preserve"> </w:t>
      </w:r>
      <w:r w:rsidRPr="00B51F96">
        <w:rPr>
          <w:rFonts w:ascii="Times" w:eastAsia="Times New Roman" w:hAnsi="Times" w:cs="Times New Roman"/>
          <w:snapToGrid w:val="0"/>
          <w:sz w:val="24"/>
          <w:szCs w:val="20"/>
        </w:rPr>
        <w:br/>
        <w:t>(Each of these articles has questions for personal reflection on the last page.)</w:t>
      </w:r>
    </w:p>
    <w:p w:rsidR="00B51F96" w:rsidRDefault="00B51F96" w:rsidP="00B51F96">
      <w:pPr>
        <w:pStyle w:val="Textbasic"/>
      </w:pPr>
    </w:p>
    <w:p w:rsidR="00B51F96" w:rsidRPr="00B51F96" w:rsidRDefault="00C1768B" w:rsidP="00B51F96">
      <w:pPr>
        <w:pStyle w:val="Textbasic"/>
        <w:spacing w:after="200"/>
      </w:pPr>
      <w:hyperlink r:id="rId8" w:history="1">
        <w:r w:rsidR="00B51F96" w:rsidRPr="00B51F96">
          <w:rPr>
            <w:rStyle w:val="Hyperlink"/>
            <w:b/>
            <w:bCs/>
          </w:rPr>
          <w:t>The key to your success is Small Steps of Obedience</w:t>
        </w:r>
      </w:hyperlink>
      <w:r w:rsidR="00B51F96" w:rsidRPr="00B51F96">
        <w:br/>
        <w:t xml:space="preserve">What place does prayer have in one’s success?  What happens when God lets go of your hand?  What’s the difference between giving up bad habits and living in </w:t>
      </w:r>
      <w:proofErr w:type="gramStart"/>
      <w:r w:rsidR="00B51F96" w:rsidRPr="00B51F96">
        <w:t>freedom.</w:t>
      </w:r>
      <w:proofErr w:type="gramEnd"/>
      <w:r w:rsidR="00B51F96" w:rsidRPr="00B51F96">
        <w:t xml:space="preserve"> </w:t>
      </w:r>
    </w:p>
    <w:p w:rsidR="00B51F96" w:rsidRPr="00B51F96" w:rsidRDefault="00C1768B" w:rsidP="00B51F96">
      <w:pPr>
        <w:pStyle w:val="Textbasic"/>
        <w:spacing w:after="200"/>
      </w:pPr>
      <w:hyperlink r:id="rId9" w:history="1">
        <w:r w:rsidR="00B51F96" w:rsidRPr="00B51F96">
          <w:rPr>
            <w:rStyle w:val="Hyperlink"/>
            <w:b/>
            <w:bCs/>
          </w:rPr>
          <w:t>Are You Trying to Survive on Fantasy Relationships?</w:t>
        </w:r>
      </w:hyperlink>
      <w:r w:rsidR="00B51F96" w:rsidRPr="00B51F96">
        <w:br/>
        <w:t>How are fantasy relationships different from real relationships?  What are the dangers of real relationships?  What are the benefits of real relationships?</w:t>
      </w:r>
      <w:r w:rsidR="00B51F96" w:rsidRPr="00A97946">
        <w:t xml:space="preserve"> </w:t>
      </w:r>
    </w:p>
    <w:p w:rsidR="00B51F96" w:rsidRPr="00B51F96" w:rsidRDefault="00C1768B" w:rsidP="00B51F96">
      <w:pPr>
        <w:pStyle w:val="Textbasic"/>
        <w:spacing w:after="200"/>
      </w:pPr>
      <w:hyperlink r:id="rId10" w:history="1">
        <w:r w:rsidR="00B51F96" w:rsidRPr="00B51F96">
          <w:rPr>
            <w:rStyle w:val="Hyperlink"/>
            <w:b/>
            <w:bCs/>
          </w:rPr>
          <w:t>Tools for Life</w:t>
        </w:r>
      </w:hyperlink>
      <w:r w:rsidR="00B51F96" w:rsidRPr="00B51F96">
        <w:br/>
      </w:r>
      <w:proofErr w:type="gramStart"/>
      <w:r w:rsidR="00B51F96" w:rsidRPr="00B51F96">
        <w:t>What</w:t>
      </w:r>
      <w:proofErr w:type="gramEnd"/>
      <w:r w:rsidR="00B51F96" w:rsidRPr="00B51F96">
        <w:t xml:space="preserve"> are the tools you need for success in your life?  How does one become effective at overcoming temptations to sin?  What place do miracles and God’s power have in overcoming problems? </w:t>
      </w:r>
      <w:r w:rsidR="00B51F96" w:rsidRPr="00A97946">
        <w:t xml:space="preserve"> </w:t>
      </w:r>
    </w:p>
    <w:p w:rsidR="00B51F96" w:rsidRPr="00B51F96" w:rsidRDefault="00C1768B" w:rsidP="00B51F96">
      <w:pPr>
        <w:pStyle w:val="Textbasic"/>
        <w:spacing w:after="200"/>
      </w:pPr>
      <w:hyperlink r:id="rId11" w:history="1">
        <w:r w:rsidR="00B51F96" w:rsidRPr="00B51F96">
          <w:rPr>
            <w:rStyle w:val="Hyperlink"/>
            <w:b/>
            <w:bCs/>
          </w:rPr>
          <w:t>The Power of Secrets in Your Life</w:t>
        </w:r>
      </w:hyperlink>
      <w:r w:rsidR="00B51F96" w:rsidRPr="00B51F96">
        <w:rPr>
          <w:b/>
          <w:bCs/>
        </w:rPr>
        <w:br/>
      </w:r>
      <w:r w:rsidR="00B51F96" w:rsidRPr="00B51F96">
        <w:t xml:space="preserve">Are secrets keeping you in a place of fear or shame?  How can you find the way out of secret sins in your life? </w:t>
      </w:r>
      <w:r w:rsidR="00B51F96" w:rsidRPr="00A97946">
        <w:t xml:space="preserve"> </w:t>
      </w:r>
    </w:p>
    <w:p w:rsidR="00B51F96" w:rsidRPr="00B51F96" w:rsidRDefault="00C1768B" w:rsidP="00B51F96">
      <w:pPr>
        <w:pStyle w:val="Textbasic"/>
        <w:spacing w:after="200"/>
      </w:pPr>
      <w:hyperlink r:id="rId12" w:history="1">
        <w:r w:rsidR="00B51F96" w:rsidRPr="00B51F96">
          <w:rPr>
            <w:rStyle w:val="Hyperlink"/>
            <w:b/>
            <w:bCs/>
          </w:rPr>
          <w:t>Mending a Broken Heart</w:t>
        </w:r>
      </w:hyperlink>
      <w:r w:rsidR="00B51F96" w:rsidRPr="00B51F96">
        <w:rPr>
          <w:b/>
          <w:bCs/>
        </w:rPr>
        <w:br/>
      </w:r>
      <w:proofErr w:type="gramStart"/>
      <w:r w:rsidR="00B51F96" w:rsidRPr="00B51F96">
        <w:t>What</w:t>
      </w:r>
      <w:proofErr w:type="gramEnd"/>
      <w:r w:rsidR="00B51F96" w:rsidRPr="00B51F96">
        <w:t xml:space="preserve"> are the steps to mending a broken heart? Where will you let your pain take you? What place does forgiveness have in mending a broken heart?  </w:t>
      </w:r>
      <w:hyperlink r:id="rId13" w:tgtFrame="_self" w:history="1">
        <w:r w:rsidR="00B51F96" w:rsidRPr="00B51F96">
          <w:rPr>
            <w:rStyle w:val="Hyperlink"/>
          </w:rPr>
          <w:t xml:space="preserve"> </w:t>
        </w:r>
      </w:hyperlink>
    </w:p>
    <w:p w:rsidR="00B51F96" w:rsidRPr="00B51F96" w:rsidRDefault="00C1768B" w:rsidP="00B51F96">
      <w:pPr>
        <w:pStyle w:val="Textbasic"/>
        <w:spacing w:after="200"/>
      </w:pPr>
      <w:hyperlink r:id="rId14" w:history="1">
        <w:r w:rsidR="00B51F96" w:rsidRPr="00B51F96">
          <w:rPr>
            <w:rStyle w:val="Hyperlink"/>
            <w:b/>
            <w:bCs/>
          </w:rPr>
          <w:t>Boundaries in Your Mind</w:t>
        </w:r>
      </w:hyperlink>
      <w:r w:rsidR="00B51F96" w:rsidRPr="00B51F96">
        <w:br/>
      </w:r>
      <w:proofErr w:type="gramStart"/>
      <w:r w:rsidR="00B51F96" w:rsidRPr="00B51F96">
        <w:t>What</w:t>
      </w:r>
      <w:proofErr w:type="gramEnd"/>
      <w:r w:rsidR="00B51F96" w:rsidRPr="00B51F96">
        <w:t xml:space="preserve"> areas of your thought life need new boundaries? How can you build new boundaries in your mind? What are the strategies that can help you attack evil thoughts when they come into your mind?   </w:t>
      </w:r>
    </w:p>
    <w:p w:rsidR="00B51F96" w:rsidRPr="00B51F96" w:rsidRDefault="00C1768B" w:rsidP="00B51F96">
      <w:pPr>
        <w:pStyle w:val="Textbasic"/>
        <w:spacing w:after="200"/>
      </w:pPr>
      <w:hyperlink r:id="rId15" w:history="1">
        <w:r w:rsidR="00B51F96" w:rsidRPr="00B51F96">
          <w:rPr>
            <w:rStyle w:val="Hyperlink"/>
            <w:b/>
            <w:bCs/>
          </w:rPr>
          <w:t>Finding Hope</w:t>
        </w:r>
      </w:hyperlink>
      <w:r w:rsidR="00B51F96" w:rsidRPr="00B51F96">
        <w:br/>
        <w:t xml:space="preserve">Finding </w:t>
      </w:r>
      <w:proofErr w:type="gramStart"/>
      <w:r w:rsidR="00B51F96" w:rsidRPr="00B51F96">
        <w:t>hope</w:t>
      </w:r>
      <w:proofErr w:type="gramEnd"/>
      <w:r w:rsidR="00B51F96" w:rsidRPr="00B51F96">
        <w:t xml:space="preserve"> in the midst of life’s problems. What is the difference between wishful thinking and God’s hope? How do you hold on to hope when everything you have tried does not work?  </w:t>
      </w:r>
    </w:p>
    <w:p w:rsidR="00B51F96" w:rsidRPr="00B51F96" w:rsidRDefault="00C1768B" w:rsidP="00B51F96">
      <w:pPr>
        <w:pStyle w:val="Textbasic"/>
        <w:spacing w:after="200"/>
      </w:pPr>
      <w:hyperlink r:id="rId16" w:history="1">
        <w:proofErr w:type="gramStart"/>
        <w:r w:rsidR="00B51F96" w:rsidRPr="00B51F96">
          <w:rPr>
            <w:rStyle w:val="Hyperlink"/>
            <w:b/>
            <w:bCs/>
          </w:rPr>
          <w:t>Returning to Joy</w:t>
        </w:r>
      </w:hyperlink>
      <w:r w:rsidR="00B51F96" w:rsidRPr="00B51F96">
        <w:br/>
        <w:t>Training your brain for the life skill of returning to joy.</w:t>
      </w:r>
      <w:proofErr w:type="gramEnd"/>
      <w:r w:rsidR="00B51F96" w:rsidRPr="00B51F96">
        <w:t xml:space="preserve">  How do problems in your life provide opportunities to experience God’s pure joy?  </w:t>
      </w:r>
      <w:r w:rsidR="00B51F96" w:rsidRPr="00867576">
        <w:t xml:space="preserve"> </w:t>
      </w:r>
    </w:p>
    <w:p w:rsidR="00B51F96" w:rsidRPr="00B51F96" w:rsidRDefault="00C1768B" w:rsidP="00B51F96">
      <w:pPr>
        <w:pStyle w:val="Textbasic"/>
        <w:spacing w:after="200"/>
      </w:pPr>
      <w:hyperlink r:id="rId17" w:history="1">
        <w:r w:rsidR="00B51F96" w:rsidRPr="00B51F96">
          <w:rPr>
            <w:rStyle w:val="Hyperlink"/>
            <w:b/>
            <w:bCs/>
          </w:rPr>
          <w:t>They Don’t Want Help</w:t>
        </w:r>
      </w:hyperlink>
      <w:r w:rsidR="00B51F96" w:rsidRPr="00B51F96">
        <w:br/>
      </w:r>
      <w:proofErr w:type="gramStart"/>
      <w:r w:rsidR="00B51F96" w:rsidRPr="00B51F96">
        <w:t>What</w:t>
      </w:r>
      <w:proofErr w:type="gramEnd"/>
      <w:r w:rsidR="00B51F96" w:rsidRPr="00B51F96">
        <w:t xml:space="preserve"> can you do for your loved one when they don’t want help?  </w:t>
      </w:r>
    </w:p>
    <w:p w:rsidR="00B51F96" w:rsidRPr="00B51F96" w:rsidRDefault="00C1768B" w:rsidP="00B51F96">
      <w:pPr>
        <w:pStyle w:val="Textbasic"/>
        <w:spacing w:after="200"/>
      </w:pPr>
      <w:hyperlink r:id="rId18" w:history="1">
        <w:r w:rsidR="00B51F96" w:rsidRPr="00B51F96">
          <w:rPr>
            <w:rStyle w:val="Hyperlink"/>
            <w:b/>
            <w:bCs/>
          </w:rPr>
          <w:t>Making Right Choices</w:t>
        </w:r>
      </w:hyperlink>
      <w:r w:rsidR="00B51F96" w:rsidRPr="00B51F96">
        <w:br/>
      </w:r>
      <w:proofErr w:type="gramStart"/>
      <w:r w:rsidR="00B51F96" w:rsidRPr="00B51F96">
        <w:t>What</w:t>
      </w:r>
      <w:proofErr w:type="gramEnd"/>
      <w:r w:rsidR="00B51F96" w:rsidRPr="00B51F96">
        <w:t xml:space="preserve"> strategies will help you make good choices?  What are the most important decisions of your life?  What place does accountabili</w:t>
      </w:r>
      <w:r w:rsidR="00867576">
        <w:t>ty have in making right choices?</w:t>
      </w:r>
      <w:r w:rsidR="00B51F96" w:rsidRPr="00B51F96">
        <w:t xml:space="preserve">  </w:t>
      </w:r>
    </w:p>
    <w:p w:rsidR="00B51F96" w:rsidRPr="00B51F96" w:rsidRDefault="00C1768B" w:rsidP="00B51F96">
      <w:pPr>
        <w:pStyle w:val="Textbasic"/>
        <w:spacing w:after="200"/>
      </w:pPr>
      <w:hyperlink r:id="rId19" w:history="1">
        <w:r w:rsidR="00B51F96" w:rsidRPr="00B51F96">
          <w:rPr>
            <w:rStyle w:val="Hyperlink"/>
            <w:b/>
            <w:bCs/>
          </w:rPr>
          <w:t>Dealing With Shame</w:t>
        </w:r>
      </w:hyperlink>
      <w:r w:rsidR="00B51F96" w:rsidRPr="00B51F96">
        <w:br/>
      </w:r>
      <w:proofErr w:type="gramStart"/>
      <w:r w:rsidR="00B51F96" w:rsidRPr="00B51F96">
        <w:t>How</w:t>
      </w:r>
      <w:proofErr w:type="gramEnd"/>
      <w:r w:rsidR="00B51F96" w:rsidRPr="00B51F96">
        <w:t xml:space="preserve"> do I know if it is from God? What triggers your shame? How can you get out of the shame trap?   </w:t>
      </w:r>
    </w:p>
    <w:p w:rsidR="008F7F06" w:rsidRDefault="008F7F06">
      <w:pPr>
        <w:rPr>
          <w:rFonts w:ascii="Times New Roman" w:eastAsia="Times New Roman" w:hAnsi="Times New Roman"/>
          <w:sz w:val="24"/>
          <w:szCs w:val="24"/>
        </w:rPr>
      </w:pPr>
      <w:r>
        <w:br w:type="page"/>
      </w:r>
    </w:p>
    <w:p w:rsidR="00B51F96" w:rsidRPr="00B51F96" w:rsidRDefault="00C1768B" w:rsidP="00B51F96">
      <w:pPr>
        <w:pStyle w:val="Textbasic"/>
        <w:spacing w:after="200"/>
      </w:pPr>
      <w:hyperlink r:id="rId20" w:history="1">
        <w:r w:rsidR="00B51F96" w:rsidRPr="00B51F96">
          <w:rPr>
            <w:rStyle w:val="Hyperlink"/>
            <w:b/>
            <w:bCs/>
          </w:rPr>
          <w:t>If I don’t help them, they won’t love me</w:t>
        </w:r>
      </w:hyperlink>
      <w:r w:rsidR="00B51F96" w:rsidRPr="00B51F96">
        <w:rPr>
          <w:b/>
          <w:bCs/>
        </w:rPr>
        <w:br/>
      </w:r>
      <w:r w:rsidR="00B51F96" w:rsidRPr="00B51F96">
        <w:t>Do I fall short of showing God’s love when I say “no” and do not help? What is more important than unconditional love?</w:t>
      </w:r>
    </w:p>
    <w:p w:rsidR="00B51F96" w:rsidRPr="00B51F96" w:rsidRDefault="00C1768B" w:rsidP="00B51F96">
      <w:pPr>
        <w:pStyle w:val="Textbasic"/>
        <w:spacing w:after="200"/>
      </w:pPr>
      <w:hyperlink r:id="rId21" w:history="1">
        <w:r w:rsidR="00B51F96" w:rsidRPr="00B51F96">
          <w:rPr>
            <w:rStyle w:val="Hyperlink"/>
            <w:b/>
            <w:bCs/>
          </w:rPr>
          <w:t>When People Hurt You</w:t>
        </w:r>
      </w:hyperlink>
      <w:r w:rsidR="00B51F96" w:rsidRPr="00B51F96">
        <w:rPr>
          <w:b/>
          <w:bCs/>
        </w:rPr>
        <w:br/>
      </w:r>
      <w:proofErr w:type="gramStart"/>
      <w:r w:rsidR="00B51F96" w:rsidRPr="00B51F96">
        <w:t>How</w:t>
      </w:r>
      <w:proofErr w:type="gramEnd"/>
      <w:r w:rsidR="00B51F96" w:rsidRPr="00B51F96">
        <w:t xml:space="preserve"> can you respond to those who betray or hurt you?  Where does revenge fit in?  </w:t>
      </w:r>
    </w:p>
    <w:p w:rsidR="00B51F96" w:rsidRPr="00B51F96" w:rsidRDefault="00C1768B" w:rsidP="00B51F96">
      <w:pPr>
        <w:pStyle w:val="Textbasic"/>
        <w:spacing w:after="200"/>
      </w:pPr>
      <w:hyperlink r:id="rId22" w:history="1">
        <w:r w:rsidR="00B51F96" w:rsidRPr="00B51F96">
          <w:rPr>
            <w:rStyle w:val="Hyperlink"/>
            <w:b/>
            <w:bCs/>
          </w:rPr>
          <w:t>Building positive, safe relationships with Boundaries</w:t>
        </w:r>
      </w:hyperlink>
      <w:r w:rsidR="00B51F96" w:rsidRPr="00B51F96">
        <w:rPr>
          <w:b/>
          <w:bCs/>
        </w:rPr>
        <w:br/>
      </w:r>
      <w:proofErr w:type="gramStart"/>
      <w:r w:rsidR="00B51F96" w:rsidRPr="00B51F96">
        <w:t>What</w:t>
      </w:r>
      <w:proofErr w:type="gramEnd"/>
      <w:r w:rsidR="00B51F96" w:rsidRPr="00B51F96">
        <w:t xml:space="preserve"> kind of boundaries do you need in your life? What place do boundaries have in your relationship with a loved one who has an addiction?</w:t>
      </w:r>
    </w:p>
    <w:p w:rsidR="00B51F96" w:rsidRPr="00B51F96" w:rsidRDefault="00C1768B" w:rsidP="00B51F96">
      <w:pPr>
        <w:pStyle w:val="Textbasic"/>
        <w:spacing w:after="200"/>
      </w:pPr>
      <w:hyperlink r:id="rId23" w:history="1">
        <w:r w:rsidR="00B51F96" w:rsidRPr="00B51F96">
          <w:rPr>
            <w:rStyle w:val="Hyperlink"/>
            <w:b/>
            <w:bCs/>
          </w:rPr>
          <w:t>When you want to mend broken relationships: Restoring Trust</w:t>
        </w:r>
      </w:hyperlink>
      <w:r w:rsidR="00B51F96" w:rsidRPr="00B51F96">
        <w:rPr>
          <w:b/>
          <w:bCs/>
        </w:rPr>
        <w:br/>
      </w:r>
      <w:proofErr w:type="gramStart"/>
      <w:r w:rsidR="00B51F96" w:rsidRPr="00B51F96">
        <w:t>How</w:t>
      </w:r>
      <w:proofErr w:type="gramEnd"/>
      <w:r w:rsidR="00B51F96" w:rsidRPr="00B51F96">
        <w:t xml:space="preserve"> do you know when it is time to restore a broken relationship?</w:t>
      </w:r>
    </w:p>
    <w:p w:rsidR="00B51F96" w:rsidRPr="00B51F96" w:rsidRDefault="00C1768B" w:rsidP="00B51F96">
      <w:pPr>
        <w:pStyle w:val="Textbasic"/>
        <w:spacing w:after="200"/>
      </w:pPr>
      <w:hyperlink r:id="rId24" w:history="1">
        <w:r w:rsidR="00B51F96" w:rsidRPr="00B51F96">
          <w:rPr>
            <w:rStyle w:val="Hyperlink"/>
            <w:b/>
            <w:bCs/>
          </w:rPr>
          <w:t>Raise the Bottom</w:t>
        </w:r>
      </w:hyperlink>
      <w:r w:rsidR="00B51F96" w:rsidRPr="00B51F96">
        <w:br/>
      </w:r>
      <w:proofErr w:type="gramStart"/>
      <w:r w:rsidR="00B51F96" w:rsidRPr="00B51F96">
        <w:t>You’ve</w:t>
      </w:r>
      <w:proofErr w:type="gramEnd"/>
      <w:r w:rsidR="00B51F96" w:rsidRPr="00B51F96">
        <w:t xml:space="preserve"> heard, “They have to hit bottom before they get help.” Why not raise the bottom?  </w:t>
      </w:r>
    </w:p>
    <w:p w:rsidR="00B51F96" w:rsidRPr="00B51F96" w:rsidRDefault="00C1768B" w:rsidP="00B51F96">
      <w:pPr>
        <w:pStyle w:val="Textbasic"/>
        <w:spacing w:after="200"/>
      </w:pPr>
      <w:hyperlink r:id="rId25" w:history="1">
        <w:r w:rsidR="00B51F96" w:rsidRPr="00B51F96">
          <w:rPr>
            <w:rStyle w:val="Hyperlink"/>
            <w:b/>
            <w:bCs/>
          </w:rPr>
          <w:t>Moving on with Jesus</w:t>
        </w:r>
      </w:hyperlink>
      <w:r w:rsidR="00B51F96" w:rsidRPr="00B51F96">
        <w:rPr>
          <w:b/>
          <w:bCs/>
        </w:rPr>
        <w:br/>
      </w:r>
      <w:proofErr w:type="gramStart"/>
      <w:r w:rsidR="00B51F96" w:rsidRPr="00B51F96">
        <w:t>When</w:t>
      </w:r>
      <w:proofErr w:type="gramEnd"/>
      <w:r w:rsidR="00B51F96" w:rsidRPr="00B51F96">
        <w:t xml:space="preserve"> you loved one is in trouble—moving on with Jesus. How do you decide when to help your loved one and when to leave them behind? How do I know when my help is preventing God from doing what He wants to do in the life of my loved one? </w:t>
      </w:r>
    </w:p>
    <w:p w:rsidR="00B51F96" w:rsidRPr="00B51F96" w:rsidRDefault="00C1768B" w:rsidP="00B51F96">
      <w:pPr>
        <w:pStyle w:val="Textbasic"/>
        <w:spacing w:after="200"/>
      </w:pPr>
      <w:hyperlink r:id="rId26" w:history="1">
        <w:r w:rsidR="00B51F96" w:rsidRPr="00B51F96">
          <w:rPr>
            <w:rStyle w:val="Hyperlink"/>
            <w:b/>
            <w:bCs/>
          </w:rPr>
          <w:t xml:space="preserve">Living </w:t>
        </w:r>
        <w:proofErr w:type="gramStart"/>
        <w:r w:rsidR="00B51F96" w:rsidRPr="00B51F96">
          <w:rPr>
            <w:rStyle w:val="Hyperlink"/>
            <w:b/>
            <w:bCs/>
          </w:rPr>
          <w:t>With</w:t>
        </w:r>
        <w:proofErr w:type="gramEnd"/>
        <w:r w:rsidR="00B51F96" w:rsidRPr="00B51F96">
          <w:rPr>
            <w:rStyle w:val="Hyperlink"/>
            <w:b/>
            <w:bCs/>
          </w:rPr>
          <w:t xml:space="preserve"> Guilt</w:t>
        </w:r>
      </w:hyperlink>
      <w:r w:rsidR="00B51F96" w:rsidRPr="00B51F96">
        <w:br/>
        <w:t xml:space="preserve">Are you living with guilt that doesn’t belong to you?  </w:t>
      </w:r>
    </w:p>
    <w:p w:rsidR="00B51F96" w:rsidRPr="00B51F96" w:rsidRDefault="00C1768B" w:rsidP="00B51F96">
      <w:pPr>
        <w:pStyle w:val="Textbasic"/>
        <w:spacing w:after="200"/>
      </w:pPr>
      <w:hyperlink r:id="rId27" w:history="1">
        <w:r w:rsidR="00B51F96" w:rsidRPr="00B51F96">
          <w:rPr>
            <w:rStyle w:val="Hyperlink"/>
            <w:b/>
            <w:bCs/>
          </w:rPr>
          <w:t>Facing Your Problems</w:t>
        </w:r>
      </w:hyperlink>
      <w:r w:rsidR="00B51F96" w:rsidRPr="00B51F96">
        <w:br/>
      </w:r>
      <w:proofErr w:type="gramStart"/>
      <w:r w:rsidR="00B51F96" w:rsidRPr="00B51F96">
        <w:t>The</w:t>
      </w:r>
      <w:proofErr w:type="gramEnd"/>
      <w:r w:rsidR="00B51F96" w:rsidRPr="00B51F96">
        <w:t xml:space="preserve"> path to pure joy.  What can you do when God does not take away your problems? How can you take hold of God’s joy when you have problems?</w:t>
      </w:r>
    </w:p>
    <w:p w:rsidR="00B51F96" w:rsidRPr="00B51F96" w:rsidRDefault="00C1768B" w:rsidP="00B51F96">
      <w:pPr>
        <w:pStyle w:val="Textbasic"/>
        <w:spacing w:after="200"/>
      </w:pPr>
      <w:hyperlink r:id="rId28" w:history="1">
        <w:r w:rsidR="00B51F96" w:rsidRPr="00B51F96">
          <w:rPr>
            <w:rStyle w:val="Hyperlink"/>
            <w:b/>
            <w:bCs/>
          </w:rPr>
          <w:t>Enabling</w:t>
        </w:r>
      </w:hyperlink>
      <w:r w:rsidR="00B51F96" w:rsidRPr="00B51F96">
        <w:br/>
      </w:r>
      <w:proofErr w:type="gramStart"/>
      <w:r w:rsidR="00B51F96" w:rsidRPr="00B51F96">
        <w:t>Are</w:t>
      </w:r>
      <w:proofErr w:type="gramEnd"/>
      <w:r w:rsidR="00B51F96" w:rsidRPr="00B51F96">
        <w:t xml:space="preserve"> you offering the wrong kind of help to your loved ones?  </w:t>
      </w:r>
    </w:p>
    <w:p w:rsidR="00B51F96" w:rsidRDefault="00B51F96" w:rsidP="00B51F96">
      <w:pPr>
        <w:pStyle w:val="Textbasic"/>
        <w:spacing w:after="200"/>
      </w:pPr>
    </w:p>
    <w:sectPr w:rsidR="00B51F96" w:rsidSect="00871F9B">
      <w:headerReference w:type="even" r:id="rId29"/>
      <w:headerReference w:type="default" r:id="rId30"/>
      <w:footerReference w:type="even" r:id="rId31"/>
      <w:footerReference w:type="default" r:id="rId32"/>
      <w:pgSz w:w="12240" w:h="15840" w:code="1"/>
      <w:pgMar w:top="1180" w:right="1140" w:bottom="14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8B" w:rsidRDefault="00C1768B">
      <w:r>
        <w:separator/>
      </w:r>
    </w:p>
  </w:endnote>
  <w:endnote w:type="continuationSeparator" w:id="0">
    <w:p w:rsidR="00C1768B" w:rsidRDefault="00C1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C2" w:rsidRDefault="00C1768B">
    <w:pPr>
      <w:spacing w:line="14" w:lineRule="auto"/>
      <w:rPr>
        <w:sz w:val="20"/>
        <w:szCs w:val="20"/>
      </w:rPr>
    </w:pPr>
    <w:r>
      <w:pict>
        <v:group id="_x0000_s2053" style="position:absolute;margin-left:1in;margin-top:716.85pt;width:441pt;height:.1pt;z-index:-9568;mso-position-horizontal-relative:page;mso-position-vertical-relative:page" coordorigin="1440,14337" coordsize="8820,2">
          <v:shape id="_x0000_s2054" style="position:absolute;left:1440;top:14337;width:8820;height:2" coordorigin="1440,14337" coordsize="8820,0" path="m1440,14337r8820,e" filled="f" strokeweight=".52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71pt;margin-top:717.9pt;width:223.1pt;height:29.2pt;z-index:-9544;mso-position-horizontal-relative:page;mso-position-vertical-relative:page" filled="f" stroked="f">
          <v:textbox inset="0,0,0,0">
            <w:txbxContent>
              <w:p w:rsidR="00D636C2" w:rsidRDefault="003535F4">
                <w:pPr>
                  <w:spacing w:line="239" w:lineRule="auto"/>
                  <w:ind w:left="20" w:right="1808"/>
                  <w:rPr>
                    <w:rFonts w:ascii="Century Schoolbook" w:eastAsia="Century Schoolbook" w:hAnsi="Century Schoolbook" w:cs="Century Schoolbook"/>
                    <w:sz w:val="16"/>
                    <w:szCs w:val="16"/>
                  </w:rPr>
                </w:pPr>
                <w:proofErr w:type="spellStart"/>
                <w:r>
                  <w:rPr>
                    <w:rFonts w:ascii="Century Schoolbook"/>
                    <w:sz w:val="16"/>
                  </w:rPr>
                  <w:t>PSNC</w:t>
                </w:r>
                <w:proofErr w:type="spellEnd"/>
                <w:r>
                  <w:rPr>
                    <w:rFonts w:ascii="Century Schoolbook"/>
                    <w:spacing w:val="-9"/>
                    <w:sz w:val="16"/>
                  </w:rPr>
                  <w:t xml:space="preserve"> </w:t>
                </w:r>
                <w:r>
                  <w:rPr>
                    <w:rFonts w:ascii="Century Schoolbook"/>
                    <w:sz w:val="16"/>
                  </w:rPr>
                  <w:t>Teacher</w:t>
                </w:r>
                <w:r>
                  <w:rPr>
                    <w:rFonts w:ascii="Century Schoolbook"/>
                    <w:spacing w:val="-8"/>
                    <w:sz w:val="16"/>
                  </w:rPr>
                  <w:t xml:space="preserve"> </w:t>
                </w:r>
                <w:r>
                  <w:rPr>
                    <w:rFonts w:ascii="Century Schoolbook"/>
                    <w:sz w:val="16"/>
                  </w:rPr>
                  <w:t>Certification</w:t>
                </w:r>
                <w:r>
                  <w:rPr>
                    <w:rFonts w:ascii="Century Schoolbook"/>
                    <w:spacing w:val="-8"/>
                    <w:sz w:val="16"/>
                  </w:rPr>
                  <w:t xml:space="preserve"> </w:t>
                </w:r>
                <w:r>
                  <w:rPr>
                    <w:rFonts w:ascii="Century Schoolbook"/>
                    <w:sz w:val="16"/>
                  </w:rPr>
                  <w:t>Course</w:t>
                </w:r>
                <w:r>
                  <w:rPr>
                    <w:rFonts w:ascii="Century Schoolbook"/>
                    <w:w w:val="99"/>
                    <w:sz w:val="16"/>
                  </w:rPr>
                  <w:t xml:space="preserve"> </w:t>
                </w:r>
                <w:r>
                  <w:rPr>
                    <w:rFonts w:ascii="Century Schoolbook"/>
                    <w:sz w:val="16"/>
                  </w:rPr>
                  <w:t>Last</w:t>
                </w:r>
                <w:r>
                  <w:rPr>
                    <w:rFonts w:ascii="Century Schoolbook"/>
                    <w:spacing w:val="-9"/>
                    <w:sz w:val="16"/>
                  </w:rPr>
                  <w:t xml:space="preserve"> </w:t>
                </w:r>
                <w:r>
                  <w:rPr>
                    <w:rFonts w:ascii="Century Schoolbook"/>
                    <w:sz w:val="16"/>
                  </w:rPr>
                  <w:t>Revised</w:t>
                </w:r>
                <w:r>
                  <w:rPr>
                    <w:rFonts w:ascii="Century Schoolbook"/>
                    <w:spacing w:val="-7"/>
                    <w:sz w:val="16"/>
                  </w:rPr>
                  <w:t xml:space="preserve"> </w:t>
                </w:r>
                <w:r>
                  <w:rPr>
                    <w:rFonts w:ascii="Century Schoolbook"/>
                    <w:sz w:val="16"/>
                  </w:rPr>
                  <w:t>1-24-06</w:t>
                </w:r>
              </w:p>
              <w:p w:rsidR="00D636C2" w:rsidRDefault="003535F4">
                <w:pPr>
                  <w:spacing w:line="192" w:lineRule="exact"/>
                  <w:ind w:left="20"/>
                  <w:rPr>
                    <w:rFonts w:ascii="Century Schoolbook" w:eastAsia="Century Schoolbook" w:hAnsi="Century Schoolbook" w:cs="Century Schoolbook"/>
                    <w:sz w:val="16"/>
                    <w:szCs w:val="16"/>
                  </w:rPr>
                </w:pPr>
                <w:r>
                  <w:rPr>
                    <w:rFonts w:ascii="Century Schoolbook" w:hAnsi="Century Schoolbook"/>
                    <w:spacing w:val="-1"/>
                    <w:sz w:val="16"/>
                  </w:rPr>
                  <w:t>Copyright</w:t>
                </w:r>
                <w:r>
                  <w:rPr>
                    <w:rFonts w:ascii="Century Schoolbook" w:hAnsi="Century Schoolbook"/>
                    <w:spacing w:val="-7"/>
                    <w:sz w:val="16"/>
                  </w:rPr>
                  <w:t xml:space="preserve"> </w:t>
                </w:r>
                <w:r>
                  <w:rPr>
                    <w:rFonts w:ascii="Century Schoolbook" w:hAnsi="Century Schoolbook"/>
                    <w:sz w:val="16"/>
                  </w:rPr>
                  <w:t>©</w:t>
                </w:r>
                <w:r>
                  <w:rPr>
                    <w:rFonts w:ascii="Century Schoolbook" w:hAnsi="Century Schoolbook"/>
                    <w:spacing w:val="-7"/>
                    <w:sz w:val="16"/>
                  </w:rPr>
                  <w:t xml:space="preserve"> </w:t>
                </w:r>
                <w:r>
                  <w:rPr>
                    <w:rFonts w:ascii="Century Schoolbook" w:hAnsi="Century Schoolbook"/>
                    <w:spacing w:val="-1"/>
                    <w:sz w:val="16"/>
                  </w:rPr>
                  <w:t>1978-2006,</w:t>
                </w:r>
                <w:r>
                  <w:rPr>
                    <w:rFonts w:ascii="Century Schoolbook" w:hAnsi="Century Schoolbook"/>
                    <w:spacing w:val="-7"/>
                    <w:sz w:val="16"/>
                  </w:rPr>
                  <w:t xml:space="preserve"> </w:t>
                </w:r>
                <w:r>
                  <w:rPr>
                    <w:rFonts w:ascii="Century Schoolbook" w:hAnsi="Century Schoolbook"/>
                    <w:sz w:val="16"/>
                  </w:rPr>
                  <w:t>Teen</w:t>
                </w:r>
                <w:r>
                  <w:rPr>
                    <w:rFonts w:ascii="Century Schoolbook" w:hAnsi="Century Schoolbook"/>
                    <w:spacing w:val="-7"/>
                    <w:sz w:val="16"/>
                  </w:rPr>
                  <w:t xml:space="preserve"> </w:t>
                </w:r>
                <w:r>
                  <w:rPr>
                    <w:rFonts w:ascii="Century Schoolbook" w:hAnsi="Century Schoolbook"/>
                    <w:spacing w:val="-1"/>
                    <w:sz w:val="16"/>
                  </w:rPr>
                  <w:t>Challenge</w:t>
                </w:r>
                <w:r>
                  <w:rPr>
                    <w:rFonts w:ascii="Century Schoolbook" w:hAnsi="Century Schoolbook"/>
                    <w:spacing w:val="-8"/>
                    <w:sz w:val="16"/>
                  </w:rPr>
                  <w:t xml:space="preserve"> </w:t>
                </w:r>
                <w:r>
                  <w:rPr>
                    <w:rFonts w:ascii="Century Schoolbook" w:hAnsi="Century Schoolbook"/>
                    <w:sz w:val="16"/>
                  </w:rPr>
                  <w:t>International,</w:t>
                </w:r>
                <w:r>
                  <w:rPr>
                    <w:rFonts w:ascii="Century Schoolbook" w:hAnsi="Century Schoolbook"/>
                    <w:spacing w:val="-6"/>
                    <w:sz w:val="16"/>
                  </w:rPr>
                  <w:t xml:space="preserve"> </w:t>
                </w:r>
                <w:r>
                  <w:rPr>
                    <w:rFonts w:ascii="Century Schoolbook" w:hAnsi="Century Schoolbook"/>
                    <w:sz w:val="16"/>
                  </w:rPr>
                  <w:t>USA</w:t>
                </w:r>
              </w:p>
            </w:txbxContent>
          </v:textbox>
          <w10:wrap anchorx="page" anchory="page"/>
        </v:shape>
      </w:pict>
    </w:r>
    <w:r>
      <w:pict>
        <v:shape id="_x0000_s2051" type="#_x0000_t202" style="position:absolute;margin-left:429.55pt;margin-top:717.9pt;width:85.45pt;height:10pt;z-index:-9520;mso-position-horizontal-relative:page;mso-position-vertical-relative:page" filled="f" stroked="f">
          <v:textbox inset="0,0,0,0">
            <w:txbxContent>
              <w:p w:rsidR="00D636C2" w:rsidRDefault="003535F4">
                <w:pPr>
                  <w:tabs>
                    <w:tab w:val="left" w:pos="1174"/>
                  </w:tabs>
                  <w:spacing w:line="185" w:lineRule="exact"/>
                  <w:ind w:left="20"/>
                  <w:rPr>
                    <w:rFonts w:ascii="Century Schoolbook" w:eastAsia="Century Schoolbook" w:hAnsi="Century Schoolbook" w:cs="Century Schoolbook"/>
                    <w:sz w:val="16"/>
                    <w:szCs w:val="16"/>
                  </w:rPr>
                </w:pPr>
                <w:r>
                  <w:rPr>
                    <w:rFonts w:ascii="Century Schoolbook"/>
                    <w:sz w:val="16"/>
                  </w:rPr>
                  <w:t>Section</w:t>
                </w:r>
                <w:r>
                  <w:rPr>
                    <w:rFonts w:ascii="Century Schoolbook"/>
                    <w:spacing w:val="-10"/>
                    <w:sz w:val="16"/>
                  </w:rPr>
                  <w:t xml:space="preserve"> </w:t>
                </w:r>
                <w:r>
                  <w:rPr>
                    <w:rFonts w:ascii="Century Schoolbook"/>
                    <w:sz w:val="16"/>
                  </w:rPr>
                  <w:t>2-</w:t>
                </w:r>
                <w:proofErr w:type="spellStart"/>
                <w:r>
                  <w:rPr>
                    <w:rFonts w:ascii="Century Schoolbook"/>
                    <w:sz w:val="16"/>
                  </w:rPr>
                  <w:t>8B</w:t>
                </w:r>
                <w:proofErr w:type="spellEnd"/>
                <w:r>
                  <w:rPr>
                    <w:rFonts w:ascii="Century Schoolbook"/>
                    <w:sz w:val="16"/>
                  </w:rPr>
                  <w:tab/>
                  <w:t>Page</w:t>
                </w:r>
                <w:r>
                  <w:rPr>
                    <w:rFonts w:ascii="Century Schoolbook"/>
                    <w:spacing w:val="-5"/>
                    <w:sz w:val="16"/>
                  </w:rPr>
                  <w:t xml:space="preserve"> </w:t>
                </w:r>
                <w:r>
                  <w:fldChar w:fldCharType="begin"/>
                </w:r>
                <w:r>
                  <w:rPr>
                    <w:rFonts w:ascii="Century Schoolbook"/>
                    <w:sz w:val="16"/>
                  </w:rPr>
                  <w:instrText xml:space="preserve"> PAGE </w:instrText>
                </w:r>
                <w:r>
                  <w:fldChar w:fldCharType="separate"/>
                </w:r>
                <w:r w:rsidR="00871F9B">
                  <w:rPr>
                    <w:rFonts w:ascii="Century Schoolbook"/>
                    <w:noProof/>
                    <w:sz w:val="16"/>
                  </w:rPr>
                  <w:t>4</w:t>
                </w:r>
                <w:r>
                  <w:fldChar w:fldCharType="end"/>
                </w:r>
              </w:p>
            </w:txbxContent>
          </v:textbox>
          <w10:wrap anchorx="page" anchory="page"/>
        </v:shape>
      </w:pict>
    </w:r>
    <w:r>
      <w:pict>
        <v:shape id="_x0000_s2050" type="#_x0000_t202" style="position:absolute;margin-left:71pt;margin-top:746.7pt;width:157.35pt;height:10pt;z-index:-9496;mso-position-horizontal-relative:page;mso-position-vertical-relative:page" filled="f" stroked="f">
          <v:textbox inset="0,0,0,0">
            <w:txbxContent>
              <w:p w:rsidR="00D636C2" w:rsidRDefault="003535F4">
                <w:pPr>
                  <w:spacing w:line="185" w:lineRule="exact"/>
                  <w:ind w:left="20"/>
                  <w:rPr>
                    <w:rFonts w:ascii="Century Schoolbook" w:eastAsia="Century Schoolbook" w:hAnsi="Century Schoolbook" w:cs="Century Schoolbook"/>
                    <w:sz w:val="16"/>
                    <w:szCs w:val="16"/>
                  </w:rPr>
                </w:pPr>
                <w:r>
                  <w:rPr>
                    <w:rFonts w:ascii="Century Schoolbook"/>
                    <w:spacing w:val="-1"/>
                    <w:sz w:val="16"/>
                  </w:rPr>
                  <w:t>PO</w:t>
                </w:r>
                <w:r>
                  <w:rPr>
                    <w:rFonts w:ascii="Century Schoolbook"/>
                    <w:spacing w:val="-6"/>
                    <w:sz w:val="16"/>
                  </w:rPr>
                  <w:t xml:space="preserve"> </w:t>
                </w:r>
                <w:r>
                  <w:rPr>
                    <w:rFonts w:ascii="Century Schoolbook"/>
                    <w:spacing w:val="-1"/>
                    <w:sz w:val="16"/>
                  </w:rPr>
                  <w:t>Box</w:t>
                </w:r>
                <w:r>
                  <w:rPr>
                    <w:rFonts w:ascii="Century Schoolbook"/>
                    <w:spacing w:val="-6"/>
                    <w:sz w:val="16"/>
                  </w:rPr>
                  <w:t xml:space="preserve"> </w:t>
                </w:r>
                <w:r>
                  <w:rPr>
                    <w:rFonts w:ascii="Century Schoolbook"/>
                    <w:spacing w:val="-1"/>
                    <w:sz w:val="16"/>
                  </w:rPr>
                  <w:t>1015,</w:t>
                </w:r>
                <w:r>
                  <w:rPr>
                    <w:rFonts w:ascii="Century Schoolbook"/>
                    <w:spacing w:val="-5"/>
                    <w:sz w:val="16"/>
                  </w:rPr>
                  <w:t xml:space="preserve"> </w:t>
                </w:r>
                <w:r>
                  <w:rPr>
                    <w:rFonts w:ascii="Century Schoolbook"/>
                    <w:spacing w:val="-1"/>
                    <w:sz w:val="16"/>
                  </w:rPr>
                  <w:t>Springfield,</w:t>
                </w:r>
                <w:r>
                  <w:rPr>
                    <w:rFonts w:ascii="Century Schoolbook"/>
                    <w:spacing w:val="-6"/>
                    <w:sz w:val="16"/>
                  </w:rPr>
                  <w:t xml:space="preserve"> </w:t>
                </w:r>
                <w:r>
                  <w:rPr>
                    <w:rFonts w:ascii="Century Schoolbook"/>
                    <w:sz w:val="16"/>
                  </w:rPr>
                  <w:t>MO</w:t>
                </w:r>
                <w:r>
                  <w:rPr>
                    <w:rFonts w:ascii="Century Schoolbook"/>
                    <w:spacing w:val="-5"/>
                    <w:sz w:val="16"/>
                  </w:rPr>
                  <w:t xml:space="preserve"> </w:t>
                </w:r>
                <w:r>
                  <w:rPr>
                    <w:rFonts w:ascii="Century Schoolbook"/>
                    <w:spacing w:val="-1"/>
                    <w:sz w:val="16"/>
                  </w:rPr>
                  <w:t>65802</w:t>
                </w:r>
                <w:r>
                  <w:rPr>
                    <w:rFonts w:ascii="Century Schoolbook"/>
                    <w:spacing w:val="-6"/>
                    <w:sz w:val="16"/>
                  </w:rPr>
                  <w:t xml:space="preserve"> </w:t>
                </w:r>
                <w:r>
                  <w:rPr>
                    <w:rFonts w:ascii="Century Schoolbook"/>
                    <w:spacing w:val="-1"/>
                    <w:sz w:val="16"/>
                  </w:rPr>
                  <w:t>USA</w:t>
                </w:r>
              </w:p>
            </w:txbxContent>
          </v:textbox>
          <w10:wrap anchorx="page" anchory="page"/>
        </v:shape>
      </w:pict>
    </w:r>
    <w:r>
      <w:pict>
        <v:shape id="_x0000_s2049" type="#_x0000_t202" style="position:absolute;margin-left:244.1pt;margin-top:746.7pt;width:71.05pt;height:10pt;z-index:-9472;mso-position-horizontal-relative:page;mso-position-vertical-relative:page" filled="f" stroked="f">
          <v:textbox inset="0,0,0,0">
            <w:txbxContent>
              <w:p w:rsidR="00D636C2" w:rsidRDefault="00C1768B">
                <w:pPr>
                  <w:spacing w:line="185" w:lineRule="exact"/>
                  <w:ind w:left="20"/>
                  <w:rPr>
                    <w:rFonts w:ascii="Century Schoolbook" w:eastAsia="Century Schoolbook" w:hAnsi="Century Schoolbook" w:cs="Century Schoolbook"/>
                    <w:sz w:val="16"/>
                    <w:szCs w:val="16"/>
                  </w:rPr>
                </w:pPr>
                <w:hyperlink r:id="rId1">
                  <w:r w:rsidR="003535F4">
                    <w:rPr>
                      <w:rFonts w:ascii="Century Schoolbook"/>
                      <w:spacing w:val="-1"/>
                      <w:sz w:val="16"/>
                    </w:rPr>
                    <w:t>www.psncweb.com</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06" w:rsidRDefault="008F7F06">
    <w:pPr>
      <w:pStyle w:val="Footer"/>
    </w:pPr>
    <w:r>
      <w:t>Date last revised 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8B" w:rsidRDefault="00C1768B">
      <w:r>
        <w:separator/>
      </w:r>
    </w:p>
  </w:footnote>
  <w:footnote w:type="continuationSeparator" w:id="0">
    <w:p w:rsidR="00C1768B" w:rsidRDefault="00C1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B" w:rsidRPr="00871F9B" w:rsidRDefault="00871F9B" w:rsidP="00871F9B">
    <w:pPr>
      <w:widowControl/>
      <w:pBdr>
        <w:bottom w:val="single" w:sz="4" w:space="1" w:color="auto"/>
      </w:pBdr>
      <w:tabs>
        <w:tab w:val="center" w:pos="4680"/>
        <w:tab w:val="right" w:pos="9360"/>
      </w:tabs>
      <w:rPr>
        <w:rFonts w:ascii="Arial" w:eastAsia="Times New Roman" w:hAnsi="Arial" w:cs="Arial"/>
        <w:sz w:val="20"/>
        <w:szCs w:val="20"/>
        <w:lang w:eastAsia="zh-CN"/>
      </w:rPr>
    </w:pPr>
    <w:r w:rsidRPr="00871F9B">
      <w:rPr>
        <w:rFonts w:ascii="Arial" w:eastAsia="Times New Roman" w:hAnsi="Arial" w:cs="Arial"/>
        <w:sz w:val="20"/>
        <w:szCs w:val="20"/>
        <w:lang w:eastAsia="zh-CN"/>
      </w:rPr>
      <w:t xml:space="preserve">Unit </w:t>
    </w:r>
    <w:r>
      <w:rPr>
        <w:rFonts w:ascii="Arial" w:eastAsia="Times New Roman" w:hAnsi="Arial" w:cs="Arial"/>
        <w:sz w:val="20"/>
        <w:szCs w:val="20"/>
        <w:lang w:eastAsia="zh-CN"/>
      </w:rPr>
      <w:t>4</w:t>
    </w:r>
    <w:r w:rsidRPr="00871F9B">
      <w:rPr>
        <w:rFonts w:ascii="Arial" w:eastAsia="Times New Roman" w:hAnsi="Arial" w:cs="Arial"/>
        <w:sz w:val="20"/>
        <w:szCs w:val="20"/>
        <w:lang w:eastAsia="zh-CN"/>
      </w:rPr>
      <w:t xml:space="preserve"> </w:t>
    </w:r>
    <w:r>
      <w:rPr>
        <w:rFonts w:ascii="Arial" w:eastAsia="Times New Roman" w:hAnsi="Arial" w:cs="Arial"/>
        <w:sz w:val="20"/>
        <w:szCs w:val="20"/>
        <w:lang w:eastAsia="zh-CN"/>
      </w:rPr>
      <w:t>Family Relationships</w:t>
    </w:r>
    <w:r w:rsidRPr="00871F9B">
      <w:rPr>
        <w:rFonts w:ascii="Arial" w:eastAsia="Times New Roman" w:hAnsi="Arial" w:cs="Arial"/>
        <w:sz w:val="20"/>
        <w:szCs w:val="20"/>
        <w:lang w:eastAsia="zh-CN"/>
      </w:rPr>
      <w:t xml:space="preserve">:  Basic Requirements &amp; Suggested Resources </w:t>
    </w:r>
    <w:r w:rsidRPr="00871F9B">
      <w:rPr>
        <w:rFonts w:ascii="Arial" w:eastAsia="Times New Roman" w:hAnsi="Arial" w:cs="Arial"/>
        <w:sz w:val="20"/>
        <w:szCs w:val="20"/>
        <w:lang w:eastAsia="zh-CN"/>
      </w:rPr>
      <w:tab/>
    </w:r>
    <w:r w:rsidRPr="00871F9B">
      <w:rPr>
        <w:rFonts w:ascii="Arial" w:eastAsia="Times New Roman" w:hAnsi="Arial" w:cs="Arial"/>
        <w:sz w:val="20"/>
        <w:szCs w:val="20"/>
        <w:lang w:eastAsia="zh-CN"/>
      </w:rPr>
      <w:fldChar w:fldCharType="begin"/>
    </w:r>
    <w:r w:rsidRPr="00871F9B">
      <w:rPr>
        <w:rFonts w:ascii="Arial" w:eastAsia="Times New Roman" w:hAnsi="Arial" w:cs="Arial"/>
        <w:sz w:val="20"/>
        <w:szCs w:val="20"/>
        <w:lang w:eastAsia="zh-CN"/>
      </w:rPr>
      <w:instrText xml:space="preserve"> PAGE   \* MERGEFORMAT </w:instrText>
    </w:r>
    <w:r w:rsidRPr="00871F9B">
      <w:rPr>
        <w:rFonts w:ascii="Arial" w:eastAsia="Times New Roman" w:hAnsi="Arial" w:cs="Arial"/>
        <w:sz w:val="20"/>
        <w:szCs w:val="20"/>
        <w:lang w:eastAsia="zh-CN"/>
      </w:rPr>
      <w:fldChar w:fldCharType="separate"/>
    </w:r>
    <w:r>
      <w:rPr>
        <w:rFonts w:ascii="Arial" w:eastAsia="Times New Roman" w:hAnsi="Arial" w:cs="Arial"/>
        <w:noProof/>
        <w:sz w:val="20"/>
        <w:szCs w:val="20"/>
        <w:lang w:eastAsia="zh-CN"/>
      </w:rPr>
      <w:t>4</w:t>
    </w:r>
    <w:r w:rsidRPr="00871F9B">
      <w:rPr>
        <w:rFonts w:ascii="Arial" w:eastAsia="Times New Roman" w:hAnsi="Arial" w:cs="Arial"/>
        <w:noProof/>
        <w:sz w:val="20"/>
        <w:szCs w:val="20"/>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B" w:rsidRPr="00871F9B" w:rsidRDefault="00871F9B" w:rsidP="00871F9B">
    <w:pPr>
      <w:widowControl/>
      <w:pBdr>
        <w:bottom w:val="single" w:sz="4" w:space="1" w:color="auto"/>
      </w:pBdr>
      <w:tabs>
        <w:tab w:val="center" w:pos="4680"/>
        <w:tab w:val="right" w:pos="9360"/>
      </w:tabs>
      <w:rPr>
        <w:rFonts w:ascii="Arial" w:eastAsia="Times New Roman" w:hAnsi="Arial" w:cs="Arial"/>
        <w:sz w:val="20"/>
        <w:szCs w:val="20"/>
        <w:lang w:eastAsia="zh-CN"/>
      </w:rPr>
    </w:pPr>
    <w:r w:rsidRPr="00871F9B">
      <w:rPr>
        <w:rFonts w:ascii="Arial" w:eastAsia="Times New Roman" w:hAnsi="Arial" w:cs="Arial"/>
        <w:sz w:val="20"/>
        <w:szCs w:val="20"/>
        <w:lang w:eastAsia="zh-CN"/>
      </w:rPr>
      <w:t xml:space="preserve">Unit </w:t>
    </w:r>
    <w:r>
      <w:rPr>
        <w:rFonts w:ascii="Arial" w:eastAsia="Times New Roman" w:hAnsi="Arial" w:cs="Arial"/>
        <w:sz w:val="20"/>
        <w:szCs w:val="20"/>
        <w:lang w:eastAsia="zh-CN"/>
      </w:rPr>
      <w:t>4</w:t>
    </w:r>
    <w:r w:rsidRPr="00871F9B">
      <w:rPr>
        <w:rFonts w:ascii="Arial" w:eastAsia="Times New Roman" w:hAnsi="Arial" w:cs="Arial"/>
        <w:sz w:val="20"/>
        <w:szCs w:val="20"/>
        <w:lang w:eastAsia="zh-CN"/>
      </w:rPr>
      <w:t xml:space="preserve"> </w:t>
    </w:r>
    <w:r>
      <w:rPr>
        <w:rFonts w:ascii="Arial" w:eastAsia="Times New Roman" w:hAnsi="Arial" w:cs="Arial"/>
        <w:sz w:val="20"/>
        <w:szCs w:val="20"/>
        <w:lang w:eastAsia="zh-CN"/>
      </w:rPr>
      <w:t>Family Relationships</w:t>
    </w:r>
    <w:r w:rsidRPr="00871F9B">
      <w:rPr>
        <w:rFonts w:ascii="Arial" w:eastAsia="Times New Roman" w:hAnsi="Arial" w:cs="Arial"/>
        <w:sz w:val="20"/>
        <w:szCs w:val="20"/>
        <w:lang w:eastAsia="zh-CN"/>
      </w:rPr>
      <w:t xml:space="preserve">:  Basic Requirements &amp; Suggested Resources </w:t>
    </w:r>
    <w:r w:rsidRPr="00871F9B">
      <w:rPr>
        <w:rFonts w:ascii="Arial" w:eastAsia="Times New Roman" w:hAnsi="Arial" w:cs="Arial"/>
        <w:sz w:val="20"/>
        <w:szCs w:val="20"/>
        <w:lang w:eastAsia="zh-CN"/>
      </w:rPr>
      <w:tab/>
    </w:r>
    <w:r w:rsidRPr="00871F9B">
      <w:rPr>
        <w:rFonts w:ascii="Arial" w:eastAsia="Times New Roman" w:hAnsi="Arial" w:cs="Arial"/>
        <w:sz w:val="20"/>
        <w:szCs w:val="20"/>
        <w:lang w:eastAsia="zh-CN"/>
      </w:rPr>
      <w:fldChar w:fldCharType="begin"/>
    </w:r>
    <w:r w:rsidRPr="00871F9B">
      <w:rPr>
        <w:rFonts w:ascii="Arial" w:eastAsia="Times New Roman" w:hAnsi="Arial" w:cs="Arial"/>
        <w:sz w:val="20"/>
        <w:szCs w:val="20"/>
        <w:lang w:eastAsia="zh-CN"/>
      </w:rPr>
      <w:instrText xml:space="preserve"> PAGE   \* MERGEFORMAT </w:instrText>
    </w:r>
    <w:r w:rsidRPr="00871F9B">
      <w:rPr>
        <w:rFonts w:ascii="Arial" w:eastAsia="Times New Roman" w:hAnsi="Arial" w:cs="Arial"/>
        <w:sz w:val="20"/>
        <w:szCs w:val="20"/>
        <w:lang w:eastAsia="zh-CN"/>
      </w:rPr>
      <w:fldChar w:fldCharType="separate"/>
    </w:r>
    <w:r w:rsidR="00077B88">
      <w:rPr>
        <w:rFonts w:ascii="Arial" w:eastAsia="Times New Roman" w:hAnsi="Arial" w:cs="Arial"/>
        <w:noProof/>
        <w:sz w:val="20"/>
        <w:szCs w:val="20"/>
        <w:lang w:eastAsia="zh-CN"/>
      </w:rPr>
      <w:t>8</w:t>
    </w:r>
    <w:r w:rsidRPr="00871F9B">
      <w:rPr>
        <w:rFonts w:ascii="Arial" w:eastAsia="Times New Roman" w:hAnsi="Arial" w:cs="Arial"/>
        <w:noProof/>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AFE"/>
    <w:multiLevelType w:val="hybridMultilevel"/>
    <w:tmpl w:val="FCBC4452"/>
    <w:lvl w:ilvl="0" w:tplc="704C70AA">
      <w:start w:val="1"/>
      <w:numFmt w:val="decimal"/>
      <w:lvlText w:val="%1."/>
      <w:lvlJc w:val="left"/>
      <w:pPr>
        <w:ind w:left="880" w:hanging="360"/>
        <w:jc w:val="right"/>
      </w:pPr>
      <w:rPr>
        <w:rFonts w:ascii="Times New Roman" w:eastAsia="Times New Roman" w:hAnsi="Times New Roman" w:hint="default"/>
        <w:sz w:val="24"/>
        <w:szCs w:val="24"/>
      </w:rPr>
    </w:lvl>
    <w:lvl w:ilvl="1" w:tplc="8D2E861C">
      <w:start w:val="1"/>
      <w:numFmt w:val="upperLetter"/>
      <w:lvlText w:val="%2."/>
      <w:lvlJc w:val="left"/>
      <w:pPr>
        <w:ind w:left="1380" w:hanging="541"/>
        <w:jc w:val="right"/>
      </w:pPr>
      <w:rPr>
        <w:rFonts w:ascii="Times New Roman" w:eastAsia="Times New Roman" w:hAnsi="Times New Roman" w:hint="default"/>
        <w:sz w:val="24"/>
        <w:szCs w:val="24"/>
      </w:rPr>
    </w:lvl>
    <w:lvl w:ilvl="2" w:tplc="61A6803C">
      <w:start w:val="1"/>
      <w:numFmt w:val="bullet"/>
      <w:lvlText w:val="•"/>
      <w:lvlJc w:val="left"/>
      <w:pPr>
        <w:ind w:left="1380" w:hanging="541"/>
      </w:pPr>
      <w:rPr>
        <w:rFonts w:hint="default"/>
      </w:rPr>
    </w:lvl>
    <w:lvl w:ilvl="3" w:tplc="FCE46680">
      <w:start w:val="1"/>
      <w:numFmt w:val="bullet"/>
      <w:lvlText w:val="•"/>
      <w:lvlJc w:val="left"/>
      <w:pPr>
        <w:ind w:left="2308" w:hanging="541"/>
      </w:pPr>
      <w:rPr>
        <w:rFonts w:hint="default"/>
      </w:rPr>
    </w:lvl>
    <w:lvl w:ilvl="4" w:tplc="91945060">
      <w:start w:val="1"/>
      <w:numFmt w:val="bullet"/>
      <w:lvlText w:val="•"/>
      <w:lvlJc w:val="left"/>
      <w:pPr>
        <w:ind w:left="3235" w:hanging="541"/>
      </w:pPr>
      <w:rPr>
        <w:rFonts w:hint="default"/>
      </w:rPr>
    </w:lvl>
    <w:lvl w:ilvl="5" w:tplc="EB28FDBC">
      <w:start w:val="1"/>
      <w:numFmt w:val="bullet"/>
      <w:lvlText w:val="•"/>
      <w:lvlJc w:val="left"/>
      <w:pPr>
        <w:ind w:left="4162" w:hanging="541"/>
      </w:pPr>
      <w:rPr>
        <w:rFonts w:hint="default"/>
      </w:rPr>
    </w:lvl>
    <w:lvl w:ilvl="6" w:tplc="B0A2CA66">
      <w:start w:val="1"/>
      <w:numFmt w:val="bullet"/>
      <w:lvlText w:val="•"/>
      <w:lvlJc w:val="left"/>
      <w:pPr>
        <w:ind w:left="5090" w:hanging="541"/>
      </w:pPr>
      <w:rPr>
        <w:rFonts w:hint="default"/>
      </w:rPr>
    </w:lvl>
    <w:lvl w:ilvl="7" w:tplc="1F94E66E">
      <w:start w:val="1"/>
      <w:numFmt w:val="bullet"/>
      <w:lvlText w:val="•"/>
      <w:lvlJc w:val="left"/>
      <w:pPr>
        <w:ind w:left="6017" w:hanging="541"/>
      </w:pPr>
      <w:rPr>
        <w:rFonts w:hint="default"/>
      </w:rPr>
    </w:lvl>
    <w:lvl w:ilvl="8" w:tplc="A808E9EA">
      <w:start w:val="1"/>
      <w:numFmt w:val="bullet"/>
      <w:lvlText w:val="•"/>
      <w:lvlJc w:val="left"/>
      <w:pPr>
        <w:ind w:left="6945" w:hanging="541"/>
      </w:pPr>
      <w:rPr>
        <w:rFonts w:hint="default"/>
      </w:rPr>
    </w:lvl>
  </w:abstractNum>
  <w:abstractNum w:abstractNumId="1">
    <w:nsid w:val="0C93140F"/>
    <w:multiLevelType w:val="hybridMultilevel"/>
    <w:tmpl w:val="7898F870"/>
    <w:lvl w:ilvl="0" w:tplc="92BE225E">
      <w:start w:val="9"/>
      <w:numFmt w:val="decimal"/>
      <w:lvlText w:val="%1."/>
      <w:lvlJc w:val="left"/>
      <w:pPr>
        <w:ind w:left="880" w:hanging="360"/>
        <w:jc w:val="right"/>
      </w:pPr>
      <w:rPr>
        <w:rFonts w:ascii="Times New Roman" w:eastAsia="Times New Roman" w:hAnsi="Times New Roman" w:hint="default"/>
        <w:sz w:val="24"/>
        <w:szCs w:val="24"/>
      </w:rPr>
    </w:lvl>
    <w:lvl w:ilvl="1" w:tplc="CAF8078A">
      <w:start w:val="1"/>
      <w:numFmt w:val="bullet"/>
      <w:lvlText w:val="•"/>
      <w:lvlJc w:val="left"/>
      <w:pPr>
        <w:ind w:left="1730" w:hanging="360"/>
      </w:pPr>
      <w:rPr>
        <w:rFonts w:hint="default"/>
      </w:rPr>
    </w:lvl>
    <w:lvl w:ilvl="2" w:tplc="9594FCFC">
      <w:start w:val="1"/>
      <w:numFmt w:val="bullet"/>
      <w:lvlText w:val="•"/>
      <w:lvlJc w:val="left"/>
      <w:pPr>
        <w:ind w:left="2580" w:hanging="360"/>
      </w:pPr>
      <w:rPr>
        <w:rFonts w:hint="default"/>
      </w:rPr>
    </w:lvl>
    <w:lvl w:ilvl="3" w:tplc="DA160386">
      <w:start w:val="1"/>
      <w:numFmt w:val="bullet"/>
      <w:lvlText w:val="•"/>
      <w:lvlJc w:val="left"/>
      <w:pPr>
        <w:ind w:left="3430" w:hanging="360"/>
      </w:pPr>
      <w:rPr>
        <w:rFonts w:hint="default"/>
      </w:rPr>
    </w:lvl>
    <w:lvl w:ilvl="4" w:tplc="7FFA1BD4">
      <w:start w:val="1"/>
      <w:numFmt w:val="bullet"/>
      <w:lvlText w:val="•"/>
      <w:lvlJc w:val="left"/>
      <w:pPr>
        <w:ind w:left="4280" w:hanging="360"/>
      </w:pPr>
      <w:rPr>
        <w:rFonts w:hint="default"/>
      </w:rPr>
    </w:lvl>
    <w:lvl w:ilvl="5" w:tplc="FE8A80C2">
      <w:start w:val="1"/>
      <w:numFmt w:val="bullet"/>
      <w:lvlText w:val="•"/>
      <w:lvlJc w:val="left"/>
      <w:pPr>
        <w:ind w:left="5130" w:hanging="360"/>
      </w:pPr>
      <w:rPr>
        <w:rFonts w:hint="default"/>
      </w:rPr>
    </w:lvl>
    <w:lvl w:ilvl="6" w:tplc="31202420">
      <w:start w:val="1"/>
      <w:numFmt w:val="bullet"/>
      <w:lvlText w:val="•"/>
      <w:lvlJc w:val="left"/>
      <w:pPr>
        <w:ind w:left="5980" w:hanging="360"/>
      </w:pPr>
      <w:rPr>
        <w:rFonts w:hint="default"/>
      </w:rPr>
    </w:lvl>
    <w:lvl w:ilvl="7" w:tplc="22F460D6">
      <w:start w:val="1"/>
      <w:numFmt w:val="bullet"/>
      <w:lvlText w:val="•"/>
      <w:lvlJc w:val="left"/>
      <w:pPr>
        <w:ind w:left="6830" w:hanging="360"/>
      </w:pPr>
      <w:rPr>
        <w:rFonts w:hint="default"/>
      </w:rPr>
    </w:lvl>
    <w:lvl w:ilvl="8" w:tplc="52E0C780">
      <w:start w:val="1"/>
      <w:numFmt w:val="bullet"/>
      <w:lvlText w:val="•"/>
      <w:lvlJc w:val="left"/>
      <w:pPr>
        <w:ind w:left="7680" w:hanging="360"/>
      </w:pPr>
      <w:rPr>
        <w:rFonts w:hint="default"/>
      </w:rPr>
    </w:lvl>
  </w:abstractNum>
  <w:abstractNum w:abstractNumId="2">
    <w:nsid w:val="1B596DB3"/>
    <w:multiLevelType w:val="hybridMultilevel"/>
    <w:tmpl w:val="5108EFD6"/>
    <w:lvl w:ilvl="0" w:tplc="986A9576">
      <w:start w:val="1"/>
      <w:numFmt w:val="decimal"/>
      <w:lvlText w:val="%1."/>
      <w:lvlJc w:val="left"/>
      <w:pPr>
        <w:ind w:left="880" w:hanging="361"/>
        <w:jc w:val="right"/>
      </w:pPr>
      <w:rPr>
        <w:rFonts w:ascii="Times New Roman" w:eastAsia="Times New Roman" w:hAnsi="Times New Roman" w:hint="default"/>
        <w:sz w:val="24"/>
        <w:szCs w:val="24"/>
      </w:rPr>
    </w:lvl>
    <w:lvl w:ilvl="1" w:tplc="53EE3A60">
      <w:start w:val="1"/>
      <w:numFmt w:val="upperLetter"/>
      <w:lvlText w:val="%2."/>
      <w:lvlJc w:val="left"/>
      <w:pPr>
        <w:ind w:left="1461" w:hanging="442"/>
      </w:pPr>
      <w:rPr>
        <w:rFonts w:ascii="Times New Roman" w:eastAsia="Times New Roman" w:hAnsi="Times New Roman" w:hint="default"/>
        <w:sz w:val="24"/>
        <w:szCs w:val="24"/>
      </w:rPr>
    </w:lvl>
    <w:lvl w:ilvl="2" w:tplc="C8B41672">
      <w:start w:val="1"/>
      <w:numFmt w:val="bullet"/>
      <w:lvlText w:val="•"/>
      <w:lvlJc w:val="left"/>
      <w:pPr>
        <w:ind w:left="2276" w:hanging="442"/>
      </w:pPr>
      <w:rPr>
        <w:rFonts w:hint="default"/>
      </w:rPr>
    </w:lvl>
    <w:lvl w:ilvl="3" w:tplc="55C017B8">
      <w:start w:val="1"/>
      <w:numFmt w:val="bullet"/>
      <w:lvlText w:val="•"/>
      <w:lvlJc w:val="left"/>
      <w:pPr>
        <w:ind w:left="3091" w:hanging="442"/>
      </w:pPr>
      <w:rPr>
        <w:rFonts w:hint="default"/>
      </w:rPr>
    </w:lvl>
    <w:lvl w:ilvl="4" w:tplc="4AAE5AA0">
      <w:start w:val="1"/>
      <w:numFmt w:val="bullet"/>
      <w:lvlText w:val="•"/>
      <w:lvlJc w:val="left"/>
      <w:pPr>
        <w:ind w:left="3907" w:hanging="442"/>
      </w:pPr>
      <w:rPr>
        <w:rFonts w:hint="default"/>
      </w:rPr>
    </w:lvl>
    <w:lvl w:ilvl="5" w:tplc="2A3EDEA2">
      <w:start w:val="1"/>
      <w:numFmt w:val="bullet"/>
      <w:lvlText w:val="•"/>
      <w:lvlJc w:val="left"/>
      <w:pPr>
        <w:ind w:left="4722" w:hanging="442"/>
      </w:pPr>
      <w:rPr>
        <w:rFonts w:hint="default"/>
      </w:rPr>
    </w:lvl>
    <w:lvl w:ilvl="6" w:tplc="8D0A512C">
      <w:start w:val="1"/>
      <w:numFmt w:val="bullet"/>
      <w:lvlText w:val="•"/>
      <w:lvlJc w:val="left"/>
      <w:pPr>
        <w:ind w:left="5538" w:hanging="442"/>
      </w:pPr>
      <w:rPr>
        <w:rFonts w:hint="default"/>
      </w:rPr>
    </w:lvl>
    <w:lvl w:ilvl="7" w:tplc="6024B3D0">
      <w:start w:val="1"/>
      <w:numFmt w:val="bullet"/>
      <w:lvlText w:val="•"/>
      <w:lvlJc w:val="left"/>
      <w:pPr>
        <w:ind w:left="6353" w:hanging="442"/>
      </w:pPr>
      <w:rPr>
        <w:rFonts w:hint="default"/>
      </w:rPr>
    </w:lvl>
    <w:lvl w:ilvl="8" w:tplc="BA98F17C">
      <w:start w:val="1"/>
      <w:numFmt w:val="bullet"/>
      <w:lvlText w:val="•"/>
      <w:lvlJc w:val="left"/>
      <w:pPr>
        <w:ind w:left="7169" w:hanging="442"/>
      </w:pPr>
      <w:rPr>
        <w:rFonts w:hint="default"/>
      </w:rPr>
    </w:lvl>
  </w:abstractNum>
  <w:abstractNum w:abstractNumId="3">
    <w:nsid w:val="78FD5F96"/>
    <w:multiLevelType w:val="hybridMultilevel"/>
    <w:tmpl w:val="A8B0E88A"/>
    <w:lvl w:ilvl="0" w:tplc="99840162">
      <w:start w:val="1"/>
      <w:numFmt w:val="decimal"/>
      <w:lvlText w:val="%1."/>
      <w:lvlJc w:val="left"/>
      <w:pPr>
        <w:ind w:left="880" w:hanging="360"/>
      </w:pPr>
      <w:rPr>
        <w:rFonts w:ascii="Times New Roman" w:eastAsia="Times New Roman" w:hAnsi="Times New Roman" w:hint="default"/>
        <w:sz w:val="24"/>
        <w:szCs w:val="24"/>
      </w:rPr>
    </w:lvl>
    <w:lvl w:ilvl="1" w:tplc="621054B8">
      <w:start w:val="1"/>
      <w:numFmt w:val="bullet"/>
      <w:lvlText w:val="•"/>
      <w:lvlJc w:val="left"/>
      <w:pPr>
        <w:ind w:left="1730" w:hanging="360"/>
      </w:pPr>
      <w:rPr>
        <w:rFonts w:hint="default"/>
      </w:rPr>
    </w:lvl>
    <w:lvl w:ilvl="2" w:tplc="6B9A7EDC">
      <w:start w:val="1"/>
      <w:numFmt w:val="bullet"/>
      <w:lvlText w:val="•"/>
      <w:lvlJc w:val="left"/>
      <w:pPr>
        <w:ind w:left="2580" w:hanging="360"/>
      </w:pPr>
      <w:rPr>
        <w:rFonts w:hint="default"/>
      </w:rPr>
    </w:lvl>
    <w:lvl w:ilvl="3" w:tplc="1F50B8D6">
      <w:start w:val="1"/>
      <w:numFmt w:val="bullet"/>
      <w:lvlText w:val="•"/>
      <w:lvlJc w:val="left"/>
      <w:pPr>
        <w:ind w:left="3430" w:hanging="360"/>
      </w:pPr>
      <w:rPr>
        <w:rFonts w:hint="default"/>
      </w:rPr>
    </w:lvl>
    <w:lvl w:ilvl="4" w:tplc="593849D2">
      <w:start w:val="1"/>
      <w:numFmt w:val="bullet"/>
      <w:lvlText w:val="•"/>
      <w:lvlJc w:val="left"/>
      <w:pPr>
        <w:ind w:left="4280" w:hanging="360"/>
      </w:pPr>
      <w:rPr>
        <w:rFonts w:hint="default"/>
      </w:rPr>
    </w:lvl>
    <w:lvl w:ilvl="5" w:tplc="7FBCC530">
      <w:start w:val="1"/>
      <w:numFmt w:val="bullet"/>
      <w:lvlText w:val="•"/>
      <w:lvlJc w:val="left"/>
      <w:pPr>
        <w:ind w:left="5130" w:hanging="360"/>
      </w:pPr>
      <w:rPr>
        <w:rFonts w:hint="default"/>
      </w:rPr>
    </w:lvl>
    <w:lvl w:ilvl="6" w:tplc="755251C0">
      <w:start w:val="1"/>
      <w:numFmt w:val="bullet"/>
      <w:lvlText w:val="•"/>
      <w:lvlJc w:val="left"/>
      <w:pPr>
        <w:ind w:left="5980" w:hanging="360"/>
      </w:pPr>
      <w:rPr>
        <w:rFonts w:hint="default"/>
      </w:rPr>
    </w:lvl>
    <w:lvl w:ilvl="7" w:tplc="A7E203BE">
      <w:start w:val="1"/>
      <w:numFmt w:val="bullet"/>
      <w:lvlText w:val="•"/>
      <w:lvlJc w:val="left"/>
      <w:pPr>
        <w:ind w:left="6830" w:hanging="360"/>
      </w:pPr>
      <w:rPr>
        <w:rFonts w:hint="default"/>
      </w:rPr>
    </w:lvl>
    <w:lvl w:ilvl="8" w:tplc="CF00EFD4">
      <w:start w:val="1"/>
      <w:numFmt w:val="bullet"/>
      <w:lvlText w:val="•"/>
      <w:lvlJc w:val="left"/>
      <w:pPr>
        <w:ind w:left="768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36C2"/>
    <w:rsid w:val="00077B88"/>
    <w:rsid w:val="002B22ED"/>
    <w:rsid w:val="00336B14"/>
    <w:rsid w:val="003535F4"/>
    <w:rsid w:val="00490405"/>
    <w:rsid w:val="006A32CB"/>
    <w:rsid w:val="008314A7"/>
    <w:rsid w:val="00867576"/>
    <w:rsid w:val="00871F9B"/>
    <w:rsid w:val="008E0E14"/>
    <w:rsid w:val="008F7F06"/>
    <w:rsid w:val="00934629"/>
    <w:rsid w:val="00A97946"/>
    <w:rsid w:val="00B51F96"/>
    <w:rsid w:val="00C1768B"/>
    <w:rsid w:val="00C25335"/>
    <w:rsid w:val="00D636C2"/>
    <w:rsid w:val="00F45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0" w:hanging="4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0405"/>
    <w:pPr>
      <w:tabs>
        <w:tab w:val="center" w:pos="4680"/>
        <w:tab w:val="right" w:pos="9360"/>
      </w:tabs>
    </w:pPr>
  </w:style>
  <w:style w:type="character" w:customStyle="1" w:styleId="HeaderChar">
    <w:name w:val="Header Char"/>
    <w:basedOn w:val="DefaultParagraphFont"/>
    <w:link w:val="Header"/>
    <w:uiPriority w:val="99"/>
    <w:rsid w:val="00490405"/>
  </w:style>
  <w:style w:type="paragraph" w:styleId="Footer">
    <w:name w:val="footer"/>
    <w:basedOn w:val="Normal"/>
    <w:link w:val="FooterChar"/>
    <w:uiPriority w:val="99"/>
    <w:unhideWhenUsed/>
    <w:rsid w:val="00490405"/>
    <w:pPr>
      <w:tabs>
        <w:tab w:val="center" w:pos="4680"/>
        <w:tab w:val="right" w:pos="9360"/>
      </w:tabs>
    </w:pPr>
  </w:style>
  <w:style w:type="character" w:customStyle="1" w:styleId="FooterChar">
    <w:name w:val="Footer Char"/>
    <w:basedOn w:val="DefaultParagraphFont"/>
    <w:link w:val="Footer"/>
    <w:uiPriority w:val="99"/>
    <w:rsid w:val="00490405"/>
  </w:style>
  <w:style w:type="paragraph" w:customStyle="1" w:styleId="Textbasic">
    <w:name w:val="Text basic"/>
    <w:basedOn w:val="BodyText"/>
    <w:link w:val="TextbasicChar"/>
    <w:uiPriority w:val="1"/>
    <w:qFormat/>
    <w:rsid w:val="006A32CB"/>
    <w:pPr>
      <w:ind w:left="0" w:right="14" w:firstLine="0"/>
    </w:pPr>
  </w:style>
  <w:style w:type="character" w:styleId="Hyperlink">
    <w:name w:val="Hyperlink"/>
    <w:basedOn w:val="DefaultParagraphFont"/>
    <w:uiPriority w:val="99"/>
    <w:unhideWhenUsed/>
    <w:rsid w:val="00B51F96"/>
    <w:rPr>
      <w:color w:val="0000FF" w:themeColor="hyperlink"/>
      <w:u w:val="single"/>
    </w:rPr>
  </w:style>
  <w:style w:type="character" w:customStyle="1" w:styleId="BodyTextChar">
    <w:name w:val="Body Text Char"/>
    <w:basedOn w:val="DefaultParagraphFont"/>
    <w:link w:val="BodyText"/>
    <w:uiPriority w:val="1"/>
    <w:rsid w:val="006A32CB"/>
    <w:rPr>
      <w:rFonts w:ascii="Times New Roman" w:eastAsia="Times New Roman" w:hAnsi="Times New Roman"/>
      <w:sz w:val="24"/>
      <w:szCs w:val="24"/>
    </w:rPr>
  </w:style>
  <w:style w:type="character" w:customStyle="1" w:styleId="TextbasicChar">
    <w:name w:val="Text basic Char"/>
    <w:basedOn w:val="BodyTextChar"/>
    <w:link w:val="Textbasic"/>
    <w:uiPriority w:val="1"/>
    <w:rsid w:val="006A32C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eenchallengetraining.org/index.php/itc/course/174" TargetMode="External"/><Relationship Id="rId13" Type="http://schemas.openxmlformats.org/officeDocument/2006/relationships/hyperlink" Target="javascript:openpopup_27b5('../Mending_a_Broken_Heart_web_PDF.pdf')" TargetMode="External"/><Relationship Id="rId18" Type="http://schemas.openxmlformats.org/officeDocument/2006/relationships/hyperlink" Target="http://iteenchallengetraining.org/index.php/itc/course/147" TargetMode="External"/><Relationship Id="rId26" Type="http://schemas.openxmlformats.org/officeDocument/2006/relationships/hyperlink" Target="http://iteenchallengetraining.org/index.php/itc/course/154" TargetMode="External"/><Relationship Id="rId3" Type="http://schemas.microsoft.com/office/2007/relationships/stylesWithEffects" Target="stylesWithEffects.xml"/><Relationship Id="rId21" Type="http://schemas.openxmlformats.org/officeDocument/2006/relationships/hyperlink" Target="http://iteenchallengetraining.org/index.php/itc/course/15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eenchallengetraining.org/index.php/itc/course/161" TargetMode="External"/><Relationship Id="rId17" Type="http://schemas.openxmlformats.org/officeDocument/2006/relationships/hyperlink" Target="http://iteenchallengetraining.org/index.php/itc/course/141" TargetMode="External"/><Relationship Id="rId25" Type="http://schemas.openxmlformats.org/officeDocument/2006/relationships/hyperlink" Target="http://iteenchallengetraining.org/index.php/itc/course/15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eenchallengetraining.org/index.php/itc/course/168" TargetMode="External"/><Relationship Id="rId20" Type="http://schemas.openxmlformats.org/officeDocument/2006/relationships/hyperlink" Target="http://iteenchallengetraining.org/index.php/itc/course/14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eenchallengetraining.org/index.php/itc/course/160" TargetMode="External"/><Relationship Id="rId24" Type="http://schemas.openxmlformats.org/officeDocument/2006/relationships/hyperlink" Target="http://iteenchallengetraining.org/index.php/itc/course/14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eenchallengetraining.org/index.php/itc/course/170" TargetMode="External"/><Relationship Id="rId23" Type="http://schemas.openxmlformats.org/officeDocument/2006/relationships/hyperlink" Target="http://iteenchallengetraining.org/index.php/itc/course/167" TargetMode="External"/><Relationship Id="rId28" Type="http://schemas.openxmlformats.org/officeDocument/2006/relationships/hyperlink" Target="http://iteenchallengetraining.org/index.php/itc/course/139" TargetMode="External"/><Relationship Id="rId10" Type="http://schemas.openxmlformats.org/officeDocument/2006/relationships/hyperlink" Target="http://iteenchallengetraining.org/index.php/itc/course/172" TargetMode="External"/><Relationship Id="rId19" Type="http://schemas.openxmlformats.org/officeDocument/2006/relationships/hyperlink" Target="http://iteenchallengetraining.org/index.php/itc/course/1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eenchallengetraining.org/index.php/itc/course/163" TargetMode="External"/><Relationship Id="rId14" Type="http://schemas.openxmlformats.org/officeDocument/2006/relationships/hyperlink" Target="http://iteenchallengetraining.org/index.php/itc/course/166" TargetMode="External"/><Relationship Id="rId22" Type="http://schemas.openxmlformats.org/officeDocument/2006/relationships/hyperlink" Target="http://iteenchallengetraining.org/index.php/itc/course/164" TargetMode="External"/><Relationship Id="rId27" Type="http://schemas.openxmlformats.org/officeDocument/2006/relationships/hyperlink" Target="http://iteenchallengetraining.org/index.php/itc/course/142"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snc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9</cp:revision>
  <cp:lastPrinted>2017-10-06T12:02:00Z</cp:lastPrinted>
  <dcterms:created xsi:type="dcterms:W3CDTF">2017-07-07T09:55:00Z</dcterms:created>
  <dcterms:modified xsi:type="dcterms:W3CDTF">2017-10-06T18:46:00Z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2017-07-07T00:00:00Z</vt:filetime>
  </property>
</Properties>
</file>