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08" w:rsidRPr="00E43C08" w:rsidRDefault="00E43C08" w:rsidP="00E43C08">
      <w:pPr>
        <w:spacing w:after="0" w:line="620" w:lineRule="exact"/>
        <w:ind w:left="106" w:right="-20"/>
        <w:rPr>
          <w:rFonts w:ascii="Arial" w:eastAsia="Arial" w:hAnsi="Arial" w:cs="Arial"/>
          <w:b/>
          <w:spacing w:val="-20"/>
          <w:w w:val="90"/>
          <w:kern w:val="48"/>
          <w:sz w:val="32"/>
          <w:szCs w:val="56"/>
          <w:lang w:val="es-ES_tradnl"/>
        </w:rPr>
      </w:pPr>
      <w:r w:rsidRPr="00E43C08">
        <w:rPr>
          <w:rFonts w:ascii="Arial" w:eastAsia="Arial" w:hAnsi="Arial" w:cs="Arial"/>
          <w:b/>
          <w:color w:val="231F20"/>
          <w:spacing w:val="-20"/>
          <w:w w:val="90"/>
          <w:kern w:val="48"/>
          <w:sz w:val="32"/>
          <w:szCs w:val="56"/>
          <w:lang w:val="es-ES_tradnl"/>
        </w:rPr>
        <w:t>Actividades regulares para cada cualidad de carácter</w:t>
      </w:r>
    </w:p>
    <w:p w:rsidR="00E43C08" w:rsidRPr="00993E92" w:rsidRDefault="00E43C08" w:rsidP="00E43C08">
      <w:pPr>
        <w:pStyle w:val="Text"/>
        <w:tabs>
          <w:tab w:val="left" w:pos="8392"/>
        </w:tabs>
        <w:rPr>
          <w:rFonts w:eastAsia="Arial"/>
          <w:sz w:val="6"/>
          <w:lang w:val="es-ES_tradnl"/>
        </w:rPr>
      </w:pPr>
      <w:r w:rsidRPr="00993E92">
        <w:rPr>
          <w:rFonts w:eastAsia="Arial"/>
          <w:sz w:val="6"/>
          <w:lang w:val="es-ES_tradnl"/>
        </w:rPr>
        <w:tab/>
      </w:r>
    </w:p>
    <w:p w:rsidR="00E43C08" w:rsidRPr="00E43C08" w:rsidRDefault="00E43C08" w:rsidP="00E43C08">
      <w:pPr>
        <w:pStyle w:val="Text"/>
        <w:tabs>
          <w:tab w:val="left" w:pos="540"/>
        </w:tabs>
        <w:spacing w:line="240" w:lineRule="auto"/>
        <w:ind w:left="540" w:hanging="540"/>
        <w:rPr>
          <w:sz w:val="18"/>
          <w:lang w:val="es-ES_tradnl"/>
        </w:rPr>
      </w:pPr>
      <w:r w:rsidRPr="00E43C08">
        <w:rPr>
          <w:rFonts w:ascii="Arial" w:eastAsia="Arial" w:hAnsi="Arial" w:cs="Arial"/>
          <w:sz w:val="32"/>
          <w:szCs w:val="42"/>
          <w:lang w:val="es-ES_tradnl"/>
        </w:rPr>
        <w:t>1.</w:t>
      </w:r>
      <w:r w:rsidRPr="00E43C08">
        <w:rPr>
          <w:rFonts w:ascii="Arial" w:eastAsia="Arial" w:hAnsi="Arial" w:cs="Arial"/>
          <w:sz w:val="32"/>
          <w:szCs w:val="42"/>
          <w:lang w:val="es-ES_tradnl"/>
        </w:rPr>
        <w:tab/>
        <w:t>Leer</w:t>
      </w:r>
      <w:proofErr w:type="gramStart"/>
      <w:r w:rsidRPr="00E43C08">
        <w:rPr>
          <w:rFonts w:ascii="Arial" w:eastAsia="Arial" w:hAnsi="Arial" w:cs="Arial"/>
          <w:sz w:val="32"/>
          <w:szCs w:val="42"/>
          <w:lang w:val="es-ES_tradnl"/>
        </w:rPr>
        <w:t xml:space="preserve">:  </w:t>
      </w:r>
      <w:r w:rsidRPr="00E43C08">
        <w:rPr>
          <w:sz w:val="18"/>
          <w:lang w:val="es-ES_tradnl"/>
        </w:rPr>
        <w:t>Lea</w:t>
      </w:r>
      <w:proofErr w:type="gramEnd"/>
      <w:r w:rsidRPr="00E43C08">
        <w:rPr>
          <w:sz w:val="18"/>
          <w:lang w:val="es-ES_tradnl"/>
        </w:rPr>
        <w:t xml:space="preserve"> toda la lista de cualidades de carácter y escoja una que le gustaría estudiar.</w:t>
      </w:r>
    </w:p>
    <w:p w:rsidR="00E43C08" w:rsidRPr="00E43C08" w:rsidRDefault="00E43C08" w:rsidP="00E43C08">
      <w:pPr>
        <w:spacing w:after="0" w:line="240" w:lineRule="auto"/>
        <w:ind w:left="54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En otra hoja de papel,</w:t>
      </w:r>
    </w:p>
    <w:p w:rsidR="00E43C08" w:rsidRPr="00E43C08" w:rsidRDefault="00E43C08" w:rsidP="00E43C08">
      <w:pPr>
        <w:tabs>
          <w:tab w:val="left" w:pos="1350"/>
        </w:tabs>
        <w:spacing w:before="12" w:after="0" w:line="240" w:lineRule="auto"/>
        <w:ind w:left="90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1.</w:t>
      </w:r>
      <w:r w:rsidRPr="00E43C08">
        <w:rPr>
          <w:rFonts w:ascii="Times New Roman" w:eastAsia="Times New Roman" w:hAnsi="Times New Roman" w:cs="Times New Roman"/>
          <w:color w:val="231F20"/>
          <w:sz w:val="18"/>
          <w:szCs w:val="24"/>
          <w:lang w:val="es-ES_tradnl"/>
        </w:rPr>
        <w:tab/>
        <w:t>copie el nombre de la cualidad de carácter,</w:t>
      </w:r>
    </w:p>
    <w:p w:rsidR="00E43C08" w:rsidRPr="00E43C08" w:rsidRDefault="00E43C08" w:rsidP="00E43C08">
      <w:pPr>
        <w:tabs>
          <w:tab w:val="left" w:pos="1350"/>
        </w:tabs>
        <w:spacing w:before="12" w:after="0" w:line="240" w:lineRule="auto"/>
        <w:ind w:left="90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2.</w:t>
      </w:r>
      <w:r w:rsidRPr="00E43C08">
        <w:rPr>
          <w:rFonts w:ascii="Times New Roman" w:eastAsia="Times New Roman" w:hAnsi="Times New Roman" w:cs="Times New Roman"/>
          <w:color w:val="231F20"/>
          <w:sz w:val="18"/>
          <w:szCs w:val="24"/>
          <w:lang w:val="es-ES_tradnl"/>
        </w:rPr>
        <w:tab/>
        <w:t>la cualidad opuesta,</w:t>
      </w:r>
    </w:p>
    <w:p w:rsidR="00E43C08" w:rsidRPr="00E43C08" w:rsidRDefault="00E43C08" w:rsidP="00E43C08">
      <w:pPr>
        <w:tabs>
          <w:tab w:val="left" w:pos="1350"/>
        </w:tabs>
        <w:spacing w:before="12" w:after="0" w:line="240" w:lineRule="auto"/>
        <w:ind w:left="90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3.</w:t>
      </w:r>
      <w:r w:rsidRPr="00E43C08">
        <w:rPr>
          <w:rFonts w:ascii="Times New Roman" w:eastAsia="Times New Roman" w:hAnsi="Times New Roman" w:cs="Times New Roman"/>
          <w:color w:val="231F20"/>
          <w:sz w:val="18"/>
          <w:szCs w:val="24"/>
          <w:lang w:val="es-ES_tradnl"/>
        </w:rPr>
        <w:tab/>
        <w:t>la definición de la cualidad</w:t>
      </w:r>
    </w:p>
    <w:p w:rsidR="00E43C08" w:rsidRPr="00E43C08" w:rsidRDefault="00E43C08" w:rsidP="00E43C08">
      <w:pPr>
        <w:tabs>
          <w:tab w:val="left" w:pos="1350"/>
        </w:tabs>
        <w:spacing w:before="12" w:after="0" w:line="240" w:lineRule="auto"/>
        <w:ind w:left="90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4.</w:t>
      </w:r>
      <w:r w:rsidRPr="00E43C08">
        <w:rPr>
          <w:rFonts w:ascii="Times New Roman" w:eastAsia="Times New Roman" w:hAnsi="Times New Roman" w:cs="Times New Roman"/>
          <w:color w:val="231F20"/>
          <w:sz w:val="18"/>
          <w:szCs w:val="24"/>
          <w:lang w:val="es-ES_tradnl"/>
        </w:rPr>
        <w:tab/>
        <w:t>y la cita bíblica que la acompaña.</w:t>
      </w:r>
    </w:p>
    <w:p w:rsidR="00E43C08" w:rsidRPr="00E43C08" w:rsidRDefault="00E43C08" w:rsidP="00E43C08">
      <w:pPr>
        <w:pStyle w:val="Text"/>
        <w:rPr>
          <w:sz w:val="10"/>
          <w:szCs w:val="16"/>
          <w:lang w:val="es-ES_tradnl"/>
        </w:rPr>
      </w:pPr>
    </w:p>
    <w:p w:rsidR="00E43C08" w:rsidRPr="00E43C08" w:rsidRDefault="00E43C08" w:rsidP="00E43C08">
      <w:pPr>
        <w:spacing w:after="0" w:line="240" w:lineRule="auto"/>
        <w:ind w:left="54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También lea las preguntas que se dan con cada cualidad de carácter.</w:t>
      </w:r>
    </w:p>
    <w:p w:rsidR="00E43C08" w:rsidRPr="00E43C08" w:rsidRDefault="00E43C08" w:rsidP="00E43C08">
      <w:pPr>
        <w:spacing w:after="0" w:line="240" w:lineRule="auto"/>
        <w:ind w:left="540" w:right="336"/>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Pídale a su maestro que le firme su lista de control al terminar su trabajo para la Actividad #1.</w:t>
      </w:r>
    </w:p>
    <w:p w:rsidR="00E43C08" w:rsidRPr="00E43C08" w:rsidRDefault="00E43C08" w:rsidP="00E43C08">
      <w:pPr>
        <w:pStyle w:val="Text"/>
        <w:tabs>
          <w:tab w:val="left" w:pos="6057"/>
        </w:tabs>
        <w:rPr>
          <w:sz w:val="12"/>
          <w:szCs w:val="28"/>
          <w:lang w:val="es-ES_tradnl"/>
        </w:rPr>
      </w:pPr>
      <w:r w:rsidRPr="00E43C08">
        <w:rPr>
          <w:sz w:val="12"/>
          <w:szCs w:val="28"/>
          <w:lang w:val="es-ES_tradnl"/>
        </w:rPr>
        <w:tab/>
      </w:r>
    </w:p>
    <w:p w:rsidR="00E43C08" w:rsidRPr="00E43C08" w:rsidRDefault="00E43C08" w:rsidP="00E43C08">
      <w:pPr>
        <w:spacing w:after="0" w:line="240" w:lineRule="auto"/>
        <w:ind w:left="540" w:right="284" w:hanging="540"/>
        <w:rPr>
          <w:rFonts w:ascii="Times New Roman" w:eastAsia="Times New Roman" w:hAnsi="Times New Roman" w:cs="Times New Roman"/>
          <w:color w:val="231F20"/>
          <w:sz w:val="18"/>
          <w:szCs w:val="24"/>
          <w:lang w:val="es-ES_tradnl"/>
        </w:rPr>
      </w:pPr>
      <w:r w:rsidRPr="00E43C08">
        <w:rPr>
          <w:rFonts w:ascii="Arial" w:eastAsia="Arial" w:hAnsi="Arial" w:cs="Arial"/>
          <w:sz w:val="32"/>
          <w:szCs w:val="42"/>
          <w:lang w:val="es-ES_tradnl"/>
        </w:rPr>
        <w:t>2.</w:t>
      </w:r>
      <w:r w:rsidRPr="00E43C08">
        <w:rPr>
          <w:rFonts w:ascii="Arial" w:eastAsia="Arial" w:hAnsi="Arial" w:cs="Arial"/>
          <w:sz w:val="32"/>
          <w:szCs w:val="42"/>
          <w:lang w:val="es-ES_tradnl"/>
        </w:rPr>
        <w:tab/>
      </w:r>
      <w:r w:rsidRPr="00E43C08">
        <w:rPr>
          <w:rFonts w:ascii="Arial" w:eastAsia="Arial" w:hAnsi="Arial" w:cs="Arial"/>
          <w:color w:val="231F20"/>
          <w:sz w:val="32"/>
          <w:szCs w:val="42"/>
          <w:lang w:val="es-ES_tradnl"/>
        </w:rPr>
        <w:t>Recordar</w:t>
      </w:r>
      <w:r w:rsidRPr="00E43C08">
        <w:rPr>
          <w:rFonts w:ascii="Arial" w:eastAsia="Arial" w:hAnsi="Arial" w:cs="Arial"/>
          <w:sz w:val="32"/>
          <w:szCs w:val="42"/>
          <w:lang w:val="es-ES_tradnl"/>
        </w:rPr>
        <w:t xml:space="preserve">:  </w:t>
      </w:r>
      <w:r w:rsidRPr="00E43C08">
        <w:rPr>
          <w:sz w:val="16"/>
          <w:lang w:val="es-ES_tradnl"/>
        </w:rPr>
        <w:t xml:space="preserve"> </w:t>
      </w:r>
      <w:r w:rsidRPr="00E43C08">
        <w:rPr>
          <w:rFonts w:ascii="Times New Roman" w:eastAsia="Times New Roman" w:hAnsi="Times New Roman" w:cs="Times New Roman"/>
          <w:color w:val="231F20"/>
          <w:sz w:val="18"/>
          <w:szCs w:val="24"/>
          <w:lang w:val="es-ES_tradnl"/>
        </w:rPr>
        <w:t>Piense en los días, semanas o meses recientes. Trate de recordar un momento cuando usted pudo haber usado esta cualidad de carácter pero que no la usó. Si se le hace difícil pensar en una situación, trate de recordar un momento cuando usó la cualidad opuesta.</w:t>
      </w:r>
    </w:p>
    <w:p w:rsidR="00E43C08" w:rsidRPr="00E43C08" w:rsidRDefault="00E43C08" w:rsidP="00E43C08">
      <w:pPr>
        <w:spacing w:after="0" w:line="240" w:lineRule="auto"/>
        <w:ind w:left="540" w:right="284" w:hanging="540"/>
        <w:rPr>
          <w:sz w:val="10"/>
          <w:lang w:val="es-ES_tradnl"/>
        </w:rPr>
      </w:pPr>
    </w:p>
    <w:p w:rsidR="00E43C08" w:rsidRPr="00E43C08" w:rsidRDefault="00E43C08" w:rsidP="00E43C08">
      <w:pPr>
        <w:pStyle w:val="ListParagraph"/>
        <w:numPr>
          <w:ilvl w:val="0"/>
          <w:numId w:val="1"/>
        </w:numPr>
        <w:spacing w:after="0" w:line="240" w:lineRule="auto"/>
        <w:ind w:left="900" w:right="68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Describa esa situación. Diga lo que hizo y lo que sucedió.</w:t>
      </w:r>
    </w:p>
    <w:p w:rsidR="00E43C08" w:rsidRPr="00E43C08" w:rsidRDefault="00E43C08" w:rsidP="00E43C08">
      <w:pPr>
        <w:pStyle w:val="Text"/>
        <w:rPr>
          <w:sz w:val="10"/>
          <w:szCs w:val="16"/>
          <w:lang w:val="es-ES_tradnl"/>
        </w:rPr>
      </w:pPr>
    </w:p>
    <w:p w:rsidR="00E43C08" w:rsidRPr="00E43C08" w:rsidRDefault="00E43C08" w:rsidP="00E43C08">
      <w:pPr>
        <w:pStyle w:val="ListParagraph"/>
        <w:numPr>
          <w:ilvl w:val="0"/>
          <w:numId w:val="1"/>
        </w:numPr>
        <w:spacing w:after="0" w:line="240" w:lineRule="auto"/>
        <w:ind w:left="900" w:right="268"/>
        <w:jc w:val="both"/>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¿Qué clases de sentimientos experimentó antes, durante y después de esa situación?</w:t>
      </w:r>
    </w:p>
    <w:p w:rsidR="00E43C08" w:rsidRPr="00E43C08" w:rsidRDefault="00E43C08" w:rsidP="00E43C08">
      <w:pPr>
        <w:pStyle w:val="Text"/>
        <w:rPr>
          <w:sz w:val="10"/>
          <w:szCs w:val="16"/>
          <w:lang w:val="es-ES_tradnl"/>
        </w:rPr>
      </w:pPr>
    </w:p>
    <w:p w:rsidR="00E43C08" w:rsidRPr="00E43C08" w:rsidRDefault="00E43C08" w:rsidP="00E43C08">
      <w:pPr>
        <w:pStyle w:val="ListParagraph"/>
        <w:numPr>
          <w:ilvl w:val="0"/>
          <w:numId w:val="1"/>
        </w:numPr>
        <w:spacing w:after="0" w:line="240" w:lineRule="auto"/>
        <w:ind w:left="900" w:right="447"/>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¿Cuáles fueron los resultados de sus acciones (o reacciones) en esa situación?</w:t>
      </w:r>
    </w:p>
    <w:p w:rsidR="00E43C08" w:rsidRPr="00E43C08" w:rsidRDefault="00E43C08" w:rsidP="00E43C08">
      <w:pPr>
        <w:pStyle w:val="Text"/>
        <w:rPr>
          <w:sz w:val="10"/>
          <w:szCs w:val="16"/>
          <w:lang w:val="es-ES_tradnl"/>
        </w:rPr>
      </w:pPr>
    </w:p>
    <w:p w:rsidR="00E43C08" w:rsidRPr="00E43C08" w:rsidRDefault="00E43C08" w:rsidP="00E43C08">
      <w:pPr>
        <w:spacing w:after="0" w:line="240" w:lineRule="auto"/>
        <w:ind w:left="547" w:right="331"/>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Pídale a su maestro que le firme su lista de control al terminar su trabajo para la Actividad #2.</w:t>
      </w:r>
    </w:p>
    <w:p w:rsidR="00E43C08" w:rsidRPr="00E43C08" w:rsidRDefault="00E43C08" w:rsidP="00E43C08">
      <w:pPr>
        <w:pStyle w:val="Text"/>
        <w:rPr>
          <w:sz w:val="16"/>
          <w:lang w:val="es-ES_tradnl"/>
        </w:rPr>
      </w:pPr>
    </w:p>
    <w:p w:rsidR="00E43C08" w:rsidRPr="00E43C08" w:rsidRDefault="00E43C08" w:rsidP="00E43C08">
      <w:pPr>
        <w:spacing w:after="0" w:line="240" w:lineRule="auto"/>
        <w:ind w:left="540" w:right="215" w:hanging="540"/>
        <w:jc w:val="both"/>
        <w:rPr>
          <w:rFonts w:ascii="Times New Roman" w:eastAsia="Times New Roman" w:hAnsi="Times New Roman" w:cs="Times New Roman"/>
          <w:sz w:val="18"/>
          <w:szCs w:val="24"/>
          <w:lang w:val="es-ES_tradnl"/>
        </w:rPr>
      </w:pPr>
      <w:r w:rsidRPr="00E43C08">
        <w:rPr>
          <w:rFonts w:ascii="Arial" w:eastAsia="Arial" w:hAnsi="Arial" w:cs="Arial"/>
          <w:sz w:val="32"/>
          <w:szCs w:val="42"/>
          <w:lang w:val="es-ES_tradnl"/>
        </w:rPr>
        <w:t>3.</w:t>
      </w:r>
      <w:r w:rsidRPr="00E43C08">
        <w:rPr>
          <w:rFonts w:ascii="Arial" w:eastAsia="Arial" w:hAnsi="Arial" w:cs="Arial"/>
          <w:sz w:val="32"/>
          <w:szCs w:val="42"/>
          <w:lang w:val="es-ES_tradnl"/>
        </w:rPr>
        <w:tab/>
      </w:r>
      <w:r w:rsidRPr="00E43C08">
        <w:rPr>
          <w:rFonts w:ascii="Arial" w:eastAsia="Arial" w:hAnsi="Arial" w:cs="Arial"/>
          <w:color w:val="231F20"/>
          <w:sz w:val="32"/>
          <w:szCs w:val="42"/>
          <w:lang w:val="es-ES_tradnl"/>
        </w:rPr>
        <w:t>Memorizar</w:t>
      </w:r>
      <w:r w:rsidRPr="00E43C08">
        <w:rPr>
          <w:rFonts w:ascii="Arial" w:eastAsia="Arial" w:hAnsi="Arial" w:cs="Arial"/>
          <w:sz w:val="32"/>
          <w:szCs w:val="42"/>
          <w:lang w:val="es-ES_tradnl"/>
        </w:rPr>
        <w:t xml:space="preserve">:  </w:t>
      </w:r>
      <w:r w:rsidRPr="00E43C08">
        <w:rPr>
          <w:sz w:val="16"/>
          <w:lang w:val="es-ES_tradnl"/>
        </w:rPr>
        <w:t xml:space="preserve"> </w:t>
      </w:r>
      <w:r w:rsidRPr="00E43C08">
        <w:rPr>
          <w:rFonts w:ascii="Times New Roman" w:eastAsia="Times New Roman" w:hAnsi="Times New Roman" w:cs="Times New Roman"/>
          <w:color w:val="231F20"/>
          <w:sz w:val="18"/>
          <w:szCs w:val="24"/>
          <w:lang w:val="es-ES_tradnl"/>
        </w:rPr>
        <w:t xml:space="preserve">Memorícese la definición de esa cualidad de carácter. Tome una prueba corta sobre el nombre de la cualidad de carácter, la cualidad opuesta, </w:t>
      </w:r>
      <w:r w:rsidR="000269EB">
        <w:rPr>
          <w:rFonts w:ascii="Times New Roman" w:eastAsia="Times New Roman" w:hAnsi="Times New Roman" w:cs="Times New Roman"/>
          <w:color w:val="231F20"/>
          <w:sz w:val="18"/>
          <w:szCs w:val="24"/>
          <w:lang w:val="es-ES_tradnl"/>
        </w:rPr>
        <w:t xml:space="preserve">y </w:t>
      </w:r>
      <w:r w:rsidRPr="00E43C08">
        <w:rPr>
          <w:rFonts w:ascii="Times New Roman" w:eastAsia="Times New Roman" w:hAnsi="Times New Roman" w:cs="Times New Roman"/>
          <w:color w:val="231F20"/>
          <w:sz w:val="18"/>
          <w:szCs w:val="24"/>
          <w:lang w:val="es-ES_tradnl"/>
        </w:rPr>
        <w:t>la definición</w:t>
      </w:r>
      <w:r w:rsidR="000269EB">
        <w:rPr>
          <w:rFonts w:ascii="Times New Roman" w:eastAsia="Times New Roman" w:hAnsi="Times New Roman" w:cs="Times New Roman"/>
          <w:color w:val="231F20"/>
          <w:sz w:val="18"/>
          <w:szCs w:val="24"/>
          <w:lang w:val="es-ES_tradnl"/>
        </w:rPr>
        <w:t>.</w:t>
      </w:r>
      <w:bookmarkStart w:id="0" w:name="_GoBack"/>
      <w:bookmarkEnd w:id="0"/>
    </w:p>
    <w:p w:rsidR="00E43C08" w:rsidRPr="00E43C08" w:rsidRDefault="00E43C08" w:rsidP="00E43C08">
      <w:pPr>
        <w:pStyle w:val="Text"/>
        <w:rPr>
          <w:sz w:val="10"/>
          <w:szCs w:val="16"/>
          <w:lang w:val="es-ES_tradnl"/>
        </w:rPr>
      </w:pPr>
    </w:p>
    <w:p w:rsidR="00E43C08" w:rsidRPr="00E43C08" w:rsidRDefault="00E43C08" w:rsidP="00E43C08">
      <w:pPr>
        <w:spacing w:after="0" w:line="240" w:lineRule="auto"/>
        <w:ind w:left="54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 xml:space="preserve">Pídale a su maestro que le firme su lista de control cuando </w:t>
      </w:r>
      <w:proofErr w:type="gramStart"/>
      <w:r w:rsidRPr="00E43C08">
        <w:rPr>
          <w:rFonts w:ascii="Times New Roman" w:eastAsia="Times New Roman" w:hAnsi="Times New Roman" w:cs="Times New Roman"/>
          <w:color w:val="231F20"/>
          <w:sz w:val="18"/>
          <w:szCs w:val="24"/>
          <w:lang w:val="es-ES_tradnl"/>
        </w:rPr>
        <w:t>usted  apruebe</w:t>
      </w:r>
      <w:proofErr w:type="gramEnd"/>
      <w:r w:rsidRPr="00E43C08">
        <w:rPr>
          <w:rFonts w:ascii="Times New Roman" w:eastAsia="Times New Roman" w:hAnsi="Times New Roman" w:cs="Times New Roman"/>
          <w:color w:val="231F20"/>
          <w:sz w:val="18"/>
          <w:szCs w:val="24"/>
          <w:lang w:val="es-ES_tradnl"/>
        </w:rPr>
        <w:t xml:space="preserve"> con éxito esta prueba corta. (Actividad #3)</w:t>
      </w:r>
    </w:p>
    <w:p w:rsidR="00E43C08" w:rsidRPr="00E43C08" w:rsidRDefault="00E43C08" w:rsidP="00E43C08">
      <w:pPr>
        <w:pStyle w:val="Text"/>
        <w:rPr>
          <w:sz w:val="16"/>
          <w:lang w:val="es-ES_tradnl"/>
        </w:rPr>
      </w:pPr>
    </w:p>
    <w:p w:rsidR="00E43C08" w:rsidRPr="00E43C08" w:rsidRDefault="00E43C08" w:rsidP="00E43C08">
      <w:pPr>
        <w:spacing w:after="0" w:line="240" w:lineRule="auto"/>
        <w:ind w:left="540" w:right="302" w:hanging="540"/>
        <w:rPr>
          <w:rFonts w:ascii="Times New Roman" w:eastAsia="Times New Roman" w:hAnsi="Times New Roman" w:cs="Times New Roman"/>
          <w:sz w:val="18"/>
          <w:szCs w:val="24"/>
          <w:lang w:val="es-ES_tradnl"/>
        </w:rPr>
      </w:pPr>
      <w:r w:rsidRPr="00E43C08">
        <w:rPr>
          <w:rFonts w:ascii="Arial" w:eastAsia="Arial" w:hAnsi="Arial" w:cs="Arial"/>
          <w:sz w:val="32"/>
          <w:szCs w:val="42"/>
          <w:lang w:val="es-ES_tradnl"/>
        </w:rPr>
        <w:t>4.</w:t>
      </w:r>
      <w:r w:rsidRPr="00E43C08">
        <w:rPr>
          <w:rFonts w:ascii="Arial" w:eastAsia="Arial" w:hAnsi="Arial" w:cs="Arial"/>
          <w:sz w:val="32"/>
          <w:szCs w:val="42"/>
          <w:lang w:val="es-ES_tradnl"/>
        </w:rPr>
        <w:tab/>
      </w:r>
      <w:r w:rsidRPr="00E43C08">
        <w:rPr>
          <w:rFonts w:ascii="Arial" w:eastAsia="Arial" w:hAnsi="Arial" w:cs="Arial"/>
          <w:color w:val="231F20"/>
          <w:sz w:val="32"/>
          <w:szCs w:val="42"/>
          <w:lang w:val="es-ES_tradnl"/>
        </w:rPr>
        <w:t>Repasar</w:t>
      </w:r>
      <w:r w:rsidRPr="00E43C08">
        <w:rPr>
          <w:rFonts w:ascii="Arial" w:eastAsia="Arial" w:hAnsi="Arial" w:cs="Arial"/>
          <w:sz w:val="32"/>
          <w:szCs w:val="42"/>
          <w:lang w:val="es-ES_tradnl"/>
        </w:rPr>
        <w:t xml:space="preserve">:  </w:t>
      </w:r>
      <w:r w:rsidRPr="00E43C08">
        <w:rPr>
          <w:sz w:val="16"/>
          <w:lang w:val="es-ES_tradnl"/>
        </w:rPr>
        <w:t xml:space="preserve"> </w:t>
      </w:r>
      <w:r w:rsidRPr="00E43C08">
        <w:rPr>
          <w:rFonts w:ascii="Times New Roman" w:eastAsia="Times New Roman" w:hAnsi="Times New Roman" w:cs="Times New Roman"/>
          <w:color w:val="231F20"/>
          <w:sz w:val="18"/>
          <w:szCs w:val="24"/>
          <w:lang w:val="es-ES_tradnl"/>
        </w:rPr>
        <w:t>Mire la situación que describió en la Actividad #2 en la que pudo haber usado esta cualidad de carácter. Ahora vuelva a repasar la definición. Tome unos minutos y sueñe despierto. Haga de caso que está pasando por esa situación otra vez, sólo que esta vez, usted usa esta cualidad de carácter.</w:t>
      </w:r>
    </w:p>
    <w:p w:rsidR="00E43C08" w:rsidRPr="00E43C08" w:rsidRDefault="00E43C08" w:rsidP="00E43C08">
      <w:pPr>
        <w:pStyle w:val="Text"/>
        <w:rPr>
          <w:sz w:val="10"/>
          <w:szCs w:val="16"/>
          <w:lang w:val="es-ES_tradnl"/>
        </w:rPr>
      </w:pPr>
    </w:p>
    <w:p w:rsidR="00E43C08" w:rsidRPr="00E43C08" w:rsidRDefault="00E43C08" w:rsidP="00E43C08">
      <w:pPr>
        <w:pStyle w:val="ListParagraph"/>
        <w:numPr>
          <w:ilvl w:val="0"/>
          <w:numId w:val="2"/>
        </w:numPr>
        <w:spacing w:after="0" w:line="240" w:lineRule="auto"/>
        <w:ind w:right="323"/>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¿Cómo se habría comportado? ¿Qué pensamientos y comportamientos diferentes habría usado? ¿Cómo habrían reaccionado los otros participantes?</w:t>
      </w:r>
    </w:p>
    <w:p w:rsidR="00E43C08" w:rsidRPr="00E43C08" w:rsidRDefault="00E43C08" w:rsidP="00E43C08">
      <w:pPr>
        <w:pStyle w:val="Text"/>
        <w:rPr>
          <w:sz w:val="10"/>
          <w:szCs w:val="16"/>
          <w:lang w:val="es-ES_tradnl"/>
        </w:rPr>
      </w:pPr>
    </w:p>
    <w:p w:rsidR="00E43C08" w:rsidRPr="00E43C08" w:rsidRDefault="00E43C08" w:rsidP="00E43C08">
      <w:pPr>
        <w:pStyle w:val="ListParagraph"/>
        <w:numPr>
          <w:ilvl w:val="0"/>
          <w:numId w:val="2"/>
        </w:numPr>
        <w:spacing w:before="29" w:after="0" w:line="240" w:lineRule="auto"/>
        <w:ind w:right="229"/>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¿Cómo es que esta nueva reacción suya habría cambiado los resultados de lo que sucedió después?</w:t>
      </w:r>
    </w:p>
    <w:p w:rsidR="00E43C08" w:rsidRPr="00E43C08" w:rsidRDefault="00E43C08" w:rsidP="00E43C08">
      <w:pPr>
        <w:pStyle w:val="Text"/>
        <w:rPr>
          <w:sz w:val="10"/>
          <w:szCs w:val="16"/>
          <w:lang w:val="es-ES_tradnl"/>
        </w:rPr>
      </w:pPr>
    </w:p>
    <w:p w:rsidR="00E43C08" w:rsidRPr="00E43C08" w:rsidRDefault="00E43C08" w:rsidP="00E43C08">
      <w:pPr>
        <w:pStyle w:val="Text"/>
        <w:rPr>
          <w:sz w:val="18"/>
          <w:lang w:val="es-ES_tradnl"/>
        </w:rPr>
      </w:pPr>
      <w:r w:rsidRPr="00E43C08">
        <w:rPr>
          <w:sz w:val="18"/>
          <w:lang w:val="es-ES_tradnl"/>
        </w:rPr>
        <w:t>Pídale a su maestro que le firme su lista de control al terminar su trabajo para la Actividad #4.</w:t>
      </w:r>
    </w:p>
    <w:p w:rsidR="00E43C08" w:rsidRPr="00E43C08" w:rsidRDefault="00E43C08" w:rsidP="00E43C08">
      <w:pPr>
        <w:spacing w:after="0" w:line="240" w:lineRule="auto"/>
        <w:ind w:left="540" w:right="119" w:hanging="540"/>
        <w:rPr>
          <w:rFonts w:ascii="Times New Roman" w:eastAsia="Times New Roman" w:hAnsi="Times New Roman" w:cs="Times New Roman"/>
          <w:sz w:val="18"/>
          <w:szCs w:val="24"/>
          <w:lang w:val="es-ES_tradnl"/>
        </w:rPr>
      </w:pPr>
      <w:r w:rsidRPr="00E43C08">
        <w:rPr>
          <w:rFonts w:ascii="Arial" w:eastAsia="Times New Roman" w:hAnsi="Arial" w:cs="Arial"/>
          <w:color w:val="231F20"/>
          <w:sz w:val="32"/>
          <w:szCs w:val="42"/>
          <w:lang w:val="es-ES_tradnl"/>
        </w:rPr>
        <w:lastRenderedPageBreak/>
        <w:t>5.</w:t>
      </w:r>
      <w:r w:rsidRPr="00E43C08">
        <w:rPr>
          <w:rFonts w:ascii="Times New Roman" w:eastAsia="Times New Roman" w:hAnsi="Times New Roman" w:cs="Times New Roman"/>
          <w:color w:val="231F20"/>
          <w:sz w:val="18"/>
          <w:szCs w:val="24"/>
          <w:lang w:val="es-ES_tradnl"/>
        </w:rPr>
        <w:tab/>
      </w:r>
      <w:r w:rsidRPr="00E43C08">
        <w:rPr>
          <w:rFonts w:ascii="Arial" w:eastAsia="Arial" w:hAnsi="Arial" w:cs="Arial"/>
          <w:color w:val="231F20"/>
          <w:sz w:val="32"/>
          <w:szCs w:val="42"/>
          <w:lang w:val="es-ES_tradnl"/>
        </w:rPr>
        <w:t xml:space="preserve">Memorizar:  </w:t>
      </w:r>
      <w:r w:rsidRPr="00E43C08">
        <w:rPr>
          <w:rFonts w:ascii="Times New Roman" w:eastAsia="Times New Roman" w:hAnsi="Times New Roman" w:cs="Times New Roman"/>
          <w:color w:val="231F20"/>
          <w:sz w:val="18"/>
          <w:szCs w:val="24"/>
          <w:lang w:val="es-ES_tradnl"/>
        </w:rPr>
        <w:t xml:space="preserve"> Memorícese la cita bíblica que va con la cualidad de carácter. Tome una prueba corta sobre el nombre de la cualidad de carácter, la cualidad opuesta, la definición y la cita bíblica.</w:t>
      </w:r>
    </w:p>
    <w:p w:rsidR="00E43C08" w:rsidRPr="00E43C08" w:rsidRDefault="00E43C08" w:rsidP="00E43C08">
      <w:pPr>
        <w:pStyle w:val="Text"/>
        <w:rPr>
          <w:sz w:val="10"/>
          <w:szCs w:val="16"/>
          <w:lang w:val="es-ES_tradnl"/>
        </w:rPr>
      </w:pPr>
    </w:p>
    <w:p w:rsidR="00E43C08" w:rsidRPr="00E43C08" w:rsidRDefault="00E43C08" w:rsidP="00E43C08">
      <w:pPr>
        <w:spacing w:after="0" w:line="240" w:lineRule="auto"/>
        <w:ind w:left="54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Pídale a su maestro que le firme su lista de control al aprobar con éxito esta prueba corta (Actividad #5).</w:t>
      </w:r>
    </w:p>
    <w:p w:rsidR="00E43C08" w:rsidRPr="00E43C08" w:rsidRDefault="00E43C08" w:rsidP="00E43C08">
      <w:pPr>
        <w:pStyle w:val="Text"/>
        <w:rPr>
          <w:sz w:val="18"/>
          <w:lang w:val="es-ES_tradnl"/>
        </w:rPr>
      </w:pPr>
    </w:p>
    <w:p w:rsidR="00E43C08" w:rsidRPr="00E43C08" w:rsidRDefault="00E43C08" w:rsidP="00E43C08">
      <w:pPr>
        <w:spacing w:after="0" w:line="240" w:lineRule="auto"/>
        <w:ind w:left="540" w:right="143" w:hanging="540"/>
        <w:rPr>
          <w:rFonts w:ascii="Times New Roman" w:eastAsia="Times New Roman" w:hAnsi="Times New Roman" w:cs="Times New Roman"/>
          <w:sz w:val="18"/>
          <w:szCs w:val="24"/>
          <w:lang w:val="es-ES_tradnl"/>
        </w:rPr>
      </w:pPr>
      <w:r w:rsidRPr="00E43C08">
        <w:rPr>
          <w:rFonts w:ascii="Arial" w:eastAsia="Times New Roman" w:hAnsi="Arial" w:cs="Arial"/>
          <w:color w:val="231F20"/>
          <w:sz w:val="32"/>
          <w:szCs w:val="42"/>
          <w:lang w:val="es-ES_tradnl"/>
        </w:rPr>
        <w:t>6.</w:t>
      </w:r>
      <w:r w:rsidRPr="00E43C08">
        <w:rPr>
          <w:rFonts w:ascii="Arial" w:eastAsia="Times New Roman" w:hAnsi="Arial" w:cs="Arial"/>
          <w:color w:val="231F20"/>
          <w:sz w:val="32"/>
          <w:szCs w:val="42"/>
          <w:lang w:val="es-ES_tradnl"/>
        </w:rPr>
        <w:tab/>
      </w:r>
      <w:r w:rsidRPr="00E43C08">
        <w:rPr>
          <w:rFonts w:ascii="Arial" w:eastAsia="Arial" w:hAnsi="Arial" w:cs="Arial"/>
          <w:color w:val="231F20"/>
          <w:sz w:val="32"/>
          <w:szCs w:val="42"/>
          <w:lang w:val="es-ES_tradnl"/>
        </w:rPr>
        <w:t xml:space="preserve">Aplicar:  </w:t>
      </w:r>
      <w:r w:rsidRPr="00E43C08">
        <w:rPr>
          <w:rFonts w:ascii="Times New Roman" w:eastAsia="Times New Roman" w:hAnsi="Times New Roman" w:cs="Times New Roman"/>
          <w:color w:val="231F20"/>
          <w:sz w:val="18"/>
          <w:szCs w:val="24"/>
          <w:lang w:val="es-ES_tradnl"/>
        </w:rPr>
        <w:t xml:space="preserve"> Ahora veamos hacia al futuro. Haga una lista de 3 o 4 ejemplos de cómo usted podría usar esta cualidad de carácter en sus actividades diarias. Trate de ser específico con sus objetivos. El versículo bíblico que va con la cualidad de carácter puede darle más ideas sobre cómo ponerla en práctica.</w:t>
      </w:r>
    </w:p>
    <w:p w:rsidR="00E43C08" w:rsidRPr="00E43C08" w:rsidRDefault="00E43C08" w:rsidP="00E43C08">
      <w:pPr>
        <w:pStyle w:val="Text"/>
        <w:rPr>
          <w:sz w:val="10"/>
          <w:szCs w:val="16"/>
          <w:lang w:val="es-ES_tradnl"/>
        </w:rPr>
      </w:pPr>
    </w:p>
    <w:p w:rsidR="00E43C08" w:rsidRPr="00E43C08" w:rsidRDefault="00E43C08" w:rsidP="00E43C08">
      <w:pPr>
        <w:pStyle w:val="Text"/>
        <w:ind w:left="540"/>
        <w:rPr>
          <w:sz w:val="18"/>
          <w:lang w:val="es-ES_tradnl"/>
        </w:rPr>
      </w:pPr>
      <w:r w:rsidRPr="00E43C08">
        <w:rPr>
          <w:sz w:val="18"/>
          <w:lang w:val="es-ES_tradnl"/>
        </w:rPr>
        <w:t>A usted le podría ser difícil tomar una idea general y escribir un objetivo específico. Las siguientes cuatro preguntas señalan las cuatro partes clave de un buen objetivo. Trate de contestar todas las cuatro preguntas en cada objetivo que fije.</w:t>
      </w:r>
    </w:p>
    <w:p w:rsidR="00E43C08" w:rsidRPr="00E43C08" w:rsidRDefault="00E43C08" w:rsidP="00E43C08">
      <w:pPr>
        <w:spacing w:after="0" w:line="240" w:lineRule="auto"/>
        <w:ind w:left="99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1.</w:t>
      </w:r>
      <w:r w:rsidRPr="00E43C08">
        <w:rPr>
          <w:rFonts w:ascii="Times New Roman" w:eastAsia="Times New Roman" w:hAnsi="Times New Roman" w:cs="Times New Roman"/>
          <w:color w:val="231F20"/>
          <w:sz w:val="18"/>
          <w:szCs w:val="24"/>
          <w:lang w:val="es-ES_tradnl"/>
        </w:rPr>
        <w:tab/>
        <w:t>¿Qué voy a hacer?</w:t>
      </w:r>
    </w:p>
    <w:p w:rsidR="00E43C08" w:rsidRPr="00E43C08" w:rsidRDefault="00E43C08" w:rsidP="00E43C08">
      <w:pPr>
        <w:spacing w:before="12" w:after="0" w:line="240" w:lineRule="auto"/>
        <w:ind w:left="99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2.</w:t>
      </w:r>
      <w:r w:rsidRPr="00E43C08">
        <w:rPr>
          <w:rFonts w:ascii="Times New Roman" w:eastAsia="Times New Roman" w:hAnsi="Times New Roman" w:cs="Times New Roman"/>
          <w:color w:val="231F20"/>
          <w:sz w:val="18"/>
          <w:szCs w:val="24"/>
          <w:lang w:val="es-ES_tradnl"/>
        </w:rPr>
        <w:tab/>
        <w:t>¿Cuándo lo voy a hacer?</w:t>
      </w:r>
    </w:p>
    <w:p w:rsidR="00E43C08" w:rsidRPr="00E43C08" w:rsidRDefault="00E43C08" w:rsidP="00E43C08">
      <w:pPr>
        <w:spacing w:before="12" w:after="0" w:line="240" w:lineRule="auto"/>
        <w:ind w:left="99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3.</w:t>
      </w:r>
      <w:r w:rsidRPr="00E43C08">
        <w:rPr>
          <w:rFonts w:ascii="Times New Roman" w:eastAsia="Times New Roman" w:hAnsi="Times New Roman" w:cs="Times New Roman"/>
          <w:color w:val="231F20"/>
          <w:sz w:val="18"/>
          <w:szCs w:val="24"/>
          <w:lang w:val="es-ES_tradnl"/>
        </w:rPr>
        <w:tab/>
        <w:t>¿Cómo lo voy a hacer?</w:t>
      </w:r>
    </w:p>
    <w:p w:rsidR="00E43C08" w:rsidRPr="00E43C08" w:rsidRDefault="00E43C08" w:rsidP="00E43C08">
      <w:pPr>
        <w:spacing w:before="12" w:after="0" w:line="240" w:lineRule="auto"/>
        <w:ind w:left="990" w:right="-20"/>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4.</w:t>
      </w:r>
      <w:r w:rsidRPr="00E43C08">
        <w:rPr>
          <w:rFonts w:ascii="Times New Roman" w:eastAsia="Times New Roman" w:hAnsi="Times New Roman" w:cs="Times New Roman"/>
          <w:color w:val="231F20"/>
          <w:sz w:val="18"/>
          <w:szCs w:val="24"/>
          <w:lang w:val="es-ES_tradnl"/>
        </w:rPr>
        <w:tab/>
        <w:t>¿Quién más va a participar?</w:t>
      </w:r>
    </w:p>
    <w:p w:rsidR="00E43C08" w:rsidRPr="00E43C08" w:rsidRDefault="00E43C08" w:rsidP="00E43C08">
      <w:pPr>
        <w:pStyle w:val="Text"/>
        <w:rPr>
          <w:sz w:val="10"/>
          <w:szCs w:val="16"/>
          <w:lang w:val="es-ES_tradnl"/>
        </w:rPr>
      </w:pPr>
    </w:p>
    <w:p w:rsidR="00E43C08" w:rsidRPr="00E43C08" w:rsidRDefault="00E43C08" w:rsidP="00E43C08">
      <w:pPr>
        <w:spacing w:after="0" w:line="240" w:lineRule="auto"/>
        <w:ind w:left="540" w:right="485"/>
        <w:rPr>
          <w:rFonts w:ascii="Times New Roman" w:eastAsia="Times New Roman" w:hAnsi="Times New Roman" w:cs="Times New Roman"/>
          <w:sz w:val="18"/>
          <w:szCs w:val="24"/>
          <w:lang w:val="es-ES_tradnl"/>
        </w:rPr>
      </w:pPr>
      <w:r w:rsidRPr="00E43C08">
        <w:rPr>
          <w:rFonts w:ascii="Times New Roman" w:eastAsia="Times New Roman" w:hAnsi="Times New Roman" w:cs="Times New Roman"/>
          <w:color w:val="231F20"/>
          <w:sz w:val="18"/>
          <w:szCs w:val="24"/>
          <w:lang w:val="es-ES_tradnl"/>
        </w:rPr>
        <w:t>Pídale a su maestro que le firme su lista de control al terminar su trabajo para la Actividad #6.</w:t>
      </w:r>
    </w:p>
    <w:p w:rsidR="00E43C08" w:rsidRPr="00E43C08" w:rsidRDefault="00E43C08" w:rsidP="00E43C08">
      <w:pPr>
        <w:pStyle w:val="Text"/>
        <w:rPr>
          <w:sz w:val="18"/>
          <w:lang w:val="es-ES_tradnl"/>
        </w:rPr>
      </w:pPr>
    </w:p>
    <w:p w:rsidR="00E43C08" w:rsidRPr="00E43C08" w:rsidRDefault="00E43C08" w:rsidP="00E43C08">
      <w:pPr>
        <w:spacing w:after="0" w:line="240" w:lineRule="auto"/>
        <w:ind w:left="540" w:right="652" w:hanging="540"/>
        <w:rPr>
          <w:rFonts w:ascii="Times New Roman" w:eastAsia="Times New Roman" w:hAnsi="Times New Roman" w:cs="Times New Roman"/>
          <w:sz w:val="18"/>
          <w:szCs w:val="24"/>
          <w:lang w:val="es-ES_tradnl"/>
        </w:rPr>
      </w:pPr>
      <w:r w:rsidRPr="00E43C08">
        <w:rPr>
          <w:rFonts w:ascii="Arial" w:eastAsia="Times New Roman" w:hAnsi="Arial" w:cs="Arial"/>
          <w:color w:val="231F20"/>
          <w:sz w:val="32"/>
          <w:szCs w:val="42"/>
          <w:lang w:val="es-ES_tradnl"/>
        </w:rPr>
        <w:t>7.</w:t>
      </w:r>
      <w:r w:rsidRPr="00E43C08">
        <w:rPr>
          <w:rFonts w:ascii="Arial" w:eastAsia="Times New Roman" w:hAnsi="Arial" w:cs="Arial"/>
          <w:color w:val="231F20"/>
          <w:sz w:val="32"/>
          <w:szCs w:val="42"/>
          <w:lang w:val="es-ES_tradnl"/>
        </w:rPr>
        <w:tab/>
      </w:r>
      <w:r w:rsidRPr="00E43C08">
        <w:rPr>
          <w:rFonts w:ascii="Arial" w:eastAsia="Arial" w:hAnsi="Arial" w:cs="Arial"/>
          <w:color w:val="231F20"/>
          <w:sz w:val="32"/>
          <w:szCs w:val="42"/>
          <w:lang w:val="es-ES_tradnl"/>
        </w:rPr>
        <w:t xml:space="preserve">Analizar:  </w:t>
      </w:r>
      <w:r w:rsidRPr="00E43C08">
        <w:rPr>
          <w:rFonts w:ascii="Times New Roman" w:eastAsia="Times New Roman" w:hAnsi="Times New Roman" w:cs="Times New Roman"/>
          <w:color w:val="231F20"/>
          <w:sz w:val="18"/>
          <w:szCs w:val="24"/>
          <w:lang w:val="es-ES_tradnl"/>
        </w:rPr>
        <w:t xml:space="preserve"> Haga una lista de los problemas que se han presentado al tratar de poner en práctica esta cualidad de carácter en su vida diaria.</w:t>
      </w:r>
    </w:p>
    <w:p w:rsidR="00E43C08" w:rsidRPr="00E43C08" w:rsidRDefault="00E43C08" w:rsidP="00E43C08">
      <w:pPr>
        <w:pStyle w:val="Text"/>
        <w:rPr>
          <w:sz w:val="10"/>
          <w:szCs w:val="16"/>
          <w:lang w:val="es-ES_tradnl"/>
        </w:rPr>
      </w:pPr>
    </w:p>
    <w:p w:rsidR="00E43C08" w:rsidRPr="00E43C08" w:rsidRDefault="00E43C08" w:rsidP="00E43C08">
      <w:pPr>
        <w:pStyle w:val="Text"/>
        <w:ind w:left="540"/>
        <w:rPr>
          <w:sz w:val="18"/>
          <w:lang w:val="es-ES_tradnl"/>
        </w:rPr>
      </w:pPr>
      <w:r w:rsidRPr="00E43C08">
        <w:rPr>
          <w:sz w:val="18"/>
          <w:lang w:val="es-ES_tradnl"/>
        </w:rPr>
        <w:t>Pídale a su maestro que le firme su lista de control al terminar su trabajo para la Actividad #7.</w:t>
      </w:r>
    </w:p>
    <w:p w:rsidR="00E43C08" w:rsidRPr="00E43C08" w:rsidRDefault="00E43C08" w:rsidP="00E43C08">
      <w:pPr>
        <w:pStyle w:val="Text"/>
        <w:rPr>
          <w:sz w:val="18"/>
          <w:lang w:val="es-ES_tradnl"/>
        </w:rPr>
      </w:pPr>
    </w:p>
    <w:p w:rsidR="00E43C08" w:rsidRPr="00E43C08" w:rsidRDefault="00E43C08" w:rsidP="00E43C08">
      <w:pPr>
        <w:spacing w:after="0" w:line="240" w:lineRule="auto"/>
        <w:ind w:left="540" w:right="119" w:hanging="540"/>
        <w:rPr>
          <w:rFonts w:ascii="Times New Roman" w:eastAsia="Times New Roman" w:hAnsi="Times New Roman" w:cs="Times New Roman"/>
          <w:sz w:val="18"/>
          <w:szCs w:val="24"/>
          <w:lang w:val="es-ES_tradnl"/>
        </w:rPr>
      </w:pPr>
      <w:r w:rsidRPr="00E43C08">
        <w:rPr>
          <w:rFonts w:ascii="Arial" w:eastAsia="Times New Roman" w:hAnsi="Arial" w:cs="Arial"/>
          <w:color w:val="231F20"/>
          <w:sz w:val="32"/>
          <w:szCs w:val="42"/>
          <w:lang w:val="es-ES_tradnl"/>
        </w:rPr>
        <w:t>8.</w:t>
      </w:r>
      <w:r w:rsidRPr="00E43C08">
        <w:rPr>
          <w:rFonts w:ascii="Arial" w:eastAsia="Times New Roman" w:hAnsi="Arial" w:cs="Arial"/>
          <w:color w:val="231F20"/>
          <w:sz w:val="32"/>
          <w:szCs w:val="42"/>
          <w:lang w:val="es-ES_tradnl"/>
        </w:rPr>
        <w:tab/>
        <w:t>Examinar</w:t>
      </w:r>
      <w:r w:rsidRPr="00E43C08">
        <w:rPr>
          <w:rFonts w:ascii="Arial" w:eastAsia="Arial" w:hAnsi="Arial" w:cs="Arial"/>
          <w:color w:val="231F20"/>
          <w:sz w:val="32"/>
          <w:szCs w:val="42"/>
          <w:lang w:val="es-ES_tradnl"/>
        </w:rPr>
        <w:t xml:space="preserve">:  </w:t>
      </w:r>
      <w:r w:rsidRPr="00E43C08">
        <w:rPr>
          <w:rFonts w:ascii="Times New Roman" w:eastAsia="Times New Roman" w:hAnsi="Times New Roman" w:cs="Times New Roman"/>
          <w:color w:val="231F20"/>
          <w:sz w:val="18"/>
          <w:szCs w:val="24"/>
          <w:lang w:val="es-ES_tradnl"/>
        </w:rPr>
        <w:t xml:space="preserve"> Tome el examen final escrito sobre el nombre de la cualidad de carácter, la cualidad opuesta, la definición y la cita bíblica.</w:t>
      </w:r>
    </w:p>
    <w:p w:rsidR="00E43C08" w:rsidRPr="00E43C08" w:rsidRDefault="00E43C08" w:rsidP="00E43C08">
      <w:pPr>
        <w:pStyle w:val="Text"/>
        <w:rPr>
          <w:sz w:val="10"/>
          <w:szCs w:val="16"/>
          <w:lang w:val="es-ES_tradnl"/>
        </w:rPr>
      </w:pPr>
    </w:p>
    <w:p w:rsidR="00E43C08" w:rsidRPr="00E43C08" w:rsidRDefault="00E43C08" w:rsidP="00E43C08">
      <w:pPr>
        <w:pStyle w:val="Text"/>
        <w:ind w:left="540"/>
        <w:rPr>
          <w:sz w:val="18"/>
          <w:lang w:val="es-ES_tradnl"/>
        </w:rPr>
      </w:pPr>
      <w:r w:rsidRPr="00E43C08">
        <w:rPr>
          <w:sz w:val="18"/>
          <w:lang w:val="es-ES_tradnl"/>
        </w:rPr>
        <w:t>Pídale a su maestro que le firme su lista de control al terminar su trabajo para este examen (Actividad #8).</w:t>
      </w:r>
    </w:p>
    <w:p w:rsidR="001A19DE" w:rsidRDefault="001A19DE">
      <w:pPr>
        <w:rPr>
          <w:sz w:val="20"/>
          <w:lang w:val="es-ES_tradnl"/>
        </w:rPr>
      </w:pPr>
    </w:p>
    <w:p w:rsidR="001B5EC4" w:rsidRPr="001A19DE" w:rsidRDefault="001A19DE" w:rsidP="001A19DE">
      <w:pPr>
        <w:pStyle w:val="NoSpacing"/>
        <w:rPr>
          <w:b/>
          <w:sz w:val="28"/>
          <w:lang w:val="es-ES_tradnl"/>
        </w:rPr>
      </w:pPr>
      <w:r w:rsidRPr="001A19DE">
        <w:rPr>
          <w:b/>
          <w:sz w:val="28"/>
          <w:lang w:val="es-ES_tradnl"/>
        </w:rPr>
        <w:t>Las Marcas de la Buena Meta de Aplicación Personal</w:t>
      </w:r>
    </w:p>
    <w:p w:rsidR="001A19DE" w:rsidRPr="000269EB" w:rsidRDefault="001A19DE" w:rsidP="001A19DE">
      <w:pPr>
        <w:pStyle w:val="NoSpacing"/>
        <w:ind w:left="720"/>
        <w:rPr>
          <w:lang w:val="es-CL"/>
        </w:rPr>
      </w:pPr>
    </w:p>
    <w:p w:rsidR="00350E3E" w:rsidRPr="001A19DE" w:rsidRDefault="001A19DE" w:rsidP="001A19DE">
      <w:pPr>
        <w:pStyle w:val="NoSpacing"/>
        <w:numPr>
          <w:ilvl w:val="0"/>
          <w:numId w:val="3"/>
        </w:numPr>
        <w:rPr>
          <w:sz w:val="28"/>
        </w:rPr>
      </w:pPr>
      <w:r w:rsidRPr="001A19DE">
        <w:rPr>
          <w:sz w:val="28"/>
          <w:lang w:val="es-ES"/>
        </w:rPr>
        <w:t>Es Sencilla</w:t>
      </w:r>
    </w:p>
    <w:p w:rsidR="00350E3E" w:rsidRPr="001A19DE" w:rsidRDefault="001A19DE" w:rsidP="001A19DE">
      <w:pPr>
        <w:pStyle w:val="NoSpacing"/>
        <w:numPr>
          <w:ilvl w:val="0"/>
          <w:numId w:val="3"/>
        </w:numPr>
        <w:rPr>
          <w:sz w:val="28"/>
        </w:rPr>
      </w:pPr>
      <w:r w:rsidRPr="001A19DE">
        <w:rPr>
          <w:sz w:val="28"/>
          <w:lang w:val="es-ES"/>
        </w:rPr>
        <w:t xml:space="preserve">Es </w:t>
      </w:r>
      <w:proofErr w:type="spellStart"/>
      <w:r w:rsidRPr="001A19DE">
        <w:rPr>
          <w:sz w:val="28"/>
          <w:lang w:val="es-ES"/>
        </w:rPr>
        <w:t>Espec</w:t>
      </w:r>
      <w:proofErr w:type="spellEnd"/>
      <w:r w:rsidRPr="001A19DE">
        <w:rPr>
          <w:sz w:val="28"/>
        </w:rPr>
        <w:t>í</w:t>
      </w:r>
      <w:proofErr w:type="spellStart"/>
      <w:r w:rsidRPr="001A19DE">
        <w:rPr>
          <w:sz w:val="28"/>
          <w:lang w:val="es-ES"/>
        </w:rPr>
        <w:t>fica</w:t>
      </w:r>
      <w:proofErr w:type="spellEnd"/>
      <w:r w:rsidRPr="001A19DE">
        <w:rPr>
          <w:sz w:val="28"/>
          <w:lang w:val="es-ES"/>
        </w:rPr>
        <w:t xml:space="preserve"> </w:t>
      </w:r>
    </w:p>
    <w:p w:rsidR="00350E3E" w:rsidRPr="001A19DE" w:rsidRDefault="001A19DE" w:rsidP="001A19DE">
      <w:pPr>
        <w:pStyle w:val="NoSpacing"/>
        <w:numPr>
          <w:ilvl w:val="0"/>
          <w:numId w:val="3"/>
        </w:numPr>
        <w:rPr>
          <w:sz w:val="28"/>
        </w:rPr>
      </w:pPr>
      <w:r w:rsidRPr="001A19DE">
        <w:rPr>
          <w:sz w:val="28"/>
          <w:lang w:val="es-ES"/>
        </w:rPr>
        <w:t>Es Significativa</w:t>
      </w:r>
    </w:p>
    <w:p w:rsidR="00350E3E" w:rsidRPr="001A19DE" w:rsidRDefault="001A19DE" w:rsidP="001A19DE">
      <w:pPr>
        <w:pStyle w:val="NoSpacing"/>
        <w:numPr>
          <w:ilvl w:val="0"/>
          <w:numId w:val="3"/>
        </w:numPr>
        <w:rPr>
          <w:sz w:val="28"/>
        </w:rPr>
      </w:pPr>
      <w:r w:rsidRPr="001A19DE">
        <w:rPr>
          <w:sz w:val="28"/>
          <w:lang w:val="es-ES"/>
        </w:rPr>
        <w:t>Es Pr</w:t>
      </w:r>
      <w:r w:rsidRPr="001A19DE">
        <w:rPr>
          <w:sz w:val="28"/>
        </w:rPr>
        <w:t>á</w:t>
      </w:r>
      <w:proofErr w:type="spellStart"/>
      <w:r w:rsidRPr="001A19DE">
        <w:rPr>
          <w:sz w:val="28"/>
          <w:lang w:val="es-ES"/>
        </w:rPr>
        <w:t>ctica</w:t>
      </w:r>
      <w:proofErr w:type="spellEnd"/>
      <w:r w:rsidRPr="001A19DE">
        <w:rPr>
          <w:sz w:val="28"/>
          <w:lang w:val="es-ES"/>
        </w:rPr>
        <w:t xml:space="preserve"> </w:t>
      </w:r>
    </w:p>
    <w:p w:rsidR="00350E3E" w:rsidRPr="001A19DE" w:rsidRDefault="001A19DE" w:rsidP="001A19DE">
      <w:pPr>
        <w:pStyle w:val="NoSpacing"/>
        <w:numPr>
          <w:ilvl w:val="0"/>
          <w:numId w:val="3"/>
        </w:numPr>
        <w:rPr>
          <w:sz w:val="28"/>
        </w:rPr>
      </w:pPr>
      <w:r w:rsidRPr="001A19DE">
        <w:rPr>
          <w:sz w:val="28"/>
          <w:lang w:val="es-ES"/>
        </w:rPr>
        <w:t>Se la Puede Medir</w:t>
      </w:r>
    </w:p>
    <w:p w:rsidR="001A19DE" w:rsidRPr="001A19DE" w:rsidRDefault="001A19DE" w:rsidP="001A19DE">
      <w:pPr>
        <w:pStyle w:val="NoSpacing"/>
        <w:numPr>
          <w:ilvl w:val="0"/>
          <w:numId w:val="3"/>
        </w:numPr>
        <w:rPr>
          <w:lang w:val="es-ES_tradnl"/>
        </w:rPr>
      </w:pPr>
      <w:r w:rsidRPr="001A19DE">
        <w:rPr>
          <w:sz w:val="28"/>
          <w:lang w:val="es-ES"/>
        </w:rPr>
        <w:t>Le Ayuda a Usted</w:t>
      </w:r>
    </w:p>
    <w:p w:rsidR="001A19DE" w:rsidRPr="00E43C08" w:rsidRDefault="001A19DE">
      <w:pPr>
        <w:rPr>
          <w:sz w:val="20"/>
          <w:lang w:val="es-ES_tradnl"/>
        </w:rPr>
      </w:pPr>
    </w:p>
    <w:sectPr w:rsidR="001A19DE" w:rsidRPr="00E43C08" w:rsidSect="00E43C0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3B3"/>
    <w:multiLevelType w:val="hybridMultilevel"/>
    <w:tmpl w:val="8898BEC0"/>
    <w:lvl w:ilvl="0" w:tplc="59AA3830">
      <w:start w:val="1"/>
      <w:numFmt w:val="bullet"/>
      <w:lvlText w:val="•"/>
      <w:lvlJc w:val="left"/>
      <w:pPr>
        <w:tabs>
          <w:tab w:val="num" w:pos="720"/>
        </w:tabs>
        <w:ind w:left="720" w:hanging="360"/>
      </w:pPr>
      <w:rPr>
        <w:rFonts w:ascii="Times New Roman" w:hAnsi="Times New Roman" w:hint="default"/>
      </w:rPr>
    </w:lvl>
    <w:lvl w:ilvl="1" w:tplc="DDE66156" w:tentative="1">
      <w:start w:val="1"/>
      <w:numFmt w:val="bullet"/>
      <w:lvlText w:val="•"/>
      <w:lvlJc w:val="left"/>
      <w:pPr>
        <w:tabs>
          <w:tab w:val="num" w:pos="1440"/>
        </w:tabs>
        <w:ind w:left="1440" w:hanging="360"/>
      </w:pPr>
      <w:rPr>
        <w:rFonts w:ascii="Times New Roman" w:hAnsi="Times New Roman" w:hint="default"/>
      </w:rPr>
    </w:lvl>
    <w:lvl w:ilvl="2" w:tplc="991AE20C" w:tentative="1">
      <w:start w:val="1"/>
      <w:numFmt w:val="bullet"/>
      <w:lvlText w:val="•"/>
      <w:lvlJc w:val="left"/>
      <w:pPr>
        <w:tabs>
          <w:tab w:val="num" w:pos="2160"/>
        </w:tabs>
        <w:ind w:left="2160" w:hanging="360"/>
      </w:pPr>
      <w:rPr>
        <w:rFonts w:ascii="Times New Roman" w:hAnsi="Times New Roman" w:hint="default"/>
      </w:rPr>
    </w:lvl>
    <w:lvl w:ilvl="3" w:tplc="85802644" w:tentative="1">
      <w:start w:val="1"/>
      <w:numFmt w:val="bullet"/>
      <w:lvlText w:val="•"/>
      <w:lvlJc w:val="left"/>
      <w:pPr>
        <w:tabs>
          <w:tab w:val="num" w:pos="2880"/>
        </w:tabs>
        <w:ind w:left="2880" w:hanging="360"/>
      </w:pPr>
      <w:rPr>
        <w:rFonts w:ascii="Times New Roman" w:hAnsi="Times New Roman" w:hint="default"/>
      </w:rPr>
    </w:lvl>
    <w:lvl w:ilvl="4" w:tplc="4D7AD5BA" w:tentative="1">
      <w:start w:val="1"/>
      <w:numFmt w:val="bullet"/>
      <w:lvlText w:val="•"/>
      <w:lvlJc w:val="left"/>
      <w:pPr>
        <w:tabs>
          <w:tab w:val="num" w:pos="3600"/>
        </w:tabs>
        <w:ind w:left="3600" w:hanging="360"/>
      </w:pPr>
      <w:rPr>
        <w:rFonts w:ascii="Times New Roman" w:hAnsi="Times New Roman" w:hint="default"/>
      </w:rPr>
    </w:lvl>
    <w:lvl w:ilvl="5" w:tplc="D0AABA84" w:tentative="1">
      <w:start w:val="1"/>
      <w:numFmt w:val="bullet"/>
      <w:lvlText w:val="•"/>
      <w:lvlJc w:val="left"/>
      <w:pPr>
        <w:tabs>
          <w:tab w:val="num" w:pos="4320"/>
        </w:tabs>
        <w:ind w:left="4320" w:hanging="360"/>
      </w:pPr>
      <w:rPr>
        <w:rFonts w:ascii="Times New Roman" w:hAnsi="Times New Roman" w:hint="default"/>
      </w:rPr>
    </w:lvl>
    <w:lvl w:ilvl="6" w:tplc="EF10E994" w:tentative="1">
      <w:start w:val="1"/>
      <w:numFmt w:val="bullet"/>
      <w:lvlText w:val="•"/>
      <w:lvlJc w:val="left"/>
      <w:pPr>
        <w:tabs>
          <w:tab w:val="num" w:pos="5040"/>
        </w:tabs>
        <w:ind w:left="5040" w:hanging="360"/>
      </w:pPr>
      <w:rPr>
        <w:rFonts w:ascii="Times New Roman" w:hAnsi="Times New Roman" w:hint="default"/>
      </w:rPr>
    </w:lvl>
    <w:lvl w:ilvl="7" w:tplc="9A927AE8" w:tentative="1">
      <w:start w:val="1"/>
      <w:numFmt w:val="bullet"/>
      <w:lvlText w:val="•"/>
      <w:lvlJc w:val="left"/>
      <w:pPr>
        <w:tabs>
          <w:tab w:val="num" w:pos="5760"/>
        </w:tabs>
        <w:ind w:left="5760" w:hanging="360"/>
      </w:pPr>
      <w:rPr>
        <w:rFonts w:ascii="Times New Roman" w:hAnsi="Times New Roman" w:hint="default"/>
      </w:rPr>
    </w:lvl>
    <w:lvl w:ilvl="8" w:tplc="853E3C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CA827B9"/>
    <w:multiLevelType w:val="hybridMultilevel"/>
    <w:tmpl w:val="55507624"/>
    <w:lvl w:ilvl="0" w:tplc="4480645A">
      <w:start w:val="1"/>
      <w:numFmt w:val="upperLetter"/>
      <w:lvlText w:val="%1."/>
      <w:lvlJc w:val="left"/>
      <w:pPr>
        <w:ind w:left="1042" w:hanging="360"/>
      </w:pPr>
      <w:rPr>
        <w:rFonts w:hint="default"/>
        <w:color w:val="231F20"/>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2">
    <w:nsid w:val="4E7C3517"/>
    <w:multiLevelType w:val="hybridMultilevel"/>
    <w:tmpl w:val="5A2806C8"/>
    <w:lvl w:ilvl="0" w:tplc="3AE6D44E">
      <w:start w:val="1"/>
      <w:numFmt w:val="upperLetter"/>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08"/>
    <w:rsid w:val="000269EB"/>
    <w:rsid w:val="001A19DE"/>
    <w:rsid w:val="001B5EC4"/>
    <w:rsid w:val="002A3EFF"/>
    <w:rsid w:val="00350E3E"/>
    <w:rsid w:val="003B1ECC"/>
    <w:rsid w:val="006F43EE"/>
    <w:rsid w:val="007137C0"/>
    <w:rsid w:val="00CB3BDF"/>
    <w:rsid w:val="00CC737A"/>
    <w:rsid w:val="00D8456E"/>
    <w:rsid w:val="00E43C08"/>
    <w:rsid w:val="00E679C4"/>
    <w:rsid w:val="00FB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E43C08"/>
    <w:pPr>
      <w:spacing w:after="0" w:line="250" w:lineRule="auto"/>
    </w:pPr>
    <w:rPr>
      <w:rFonts w:ascii="Times New Roman" w:eastAsia="Times New Roman" w:hAnsi="Times New Roman" w:cs="Times New Roman"/>
      <w:color w:val="231F20"/>
      <w:sz w:val="24"/>
      <w:szCs w:val="24"/>
    </w:rPr>
  </w:style>
  <w:style w:type="paragraph" w:styleId="ListParagraph">
    <w:name w:val="List Paragraph"/>
    <w:basedOn w:val="Normal"/>
    <w:uiPriority w:val="34"/>
    <w:qFormat/>
    <w:rsid w:val="00E43C08"/>
    <w:pPr>
      <w:ind w:left="720"/>
      <w:contextualSpacing/>
    </w:pPr>
  </w:style>
  <w:style w:type="character" w:customStyle="1" w:styleId="TextChar">
    <w:name w:val="Text Char"/>
    <w:basedOn w:val="DefaultParagraphFont"/>
    <w:link w:val="Text"/>
    <w:rsid w:val="00E43C08"/>
    <w:rPr>
      <w:rFonts w:ascii="Times New Roman" w:eastAsia="Times New Roman" w:hAnsi="Times New Roman" w:cs="Times New Roman"/>
      <w:color w:val="231F20"/>
      <w:sz w:val="24"/>
      <w:szCs w:val="24"/>
    </w:rPr>
  </w:style>
  <w:style w:type="paragraph" w:styleId="NoSpacing">
    <w:name w:val="No Spacing"/>
    <w:uiPriority w:val="1"/>
    <w:qFormat/>
    <w:rsid w:val="001A19D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E43C08"/>
    <w:pPr>
      <w:spacing w:after="0" w:line="250" w:lineRule="auto"/>
    </w:pPr>
    <w:rPr>
      <w:rFonts w:ascii="Times New Roman" w:eastAsia="Times New Roman" w:hAnsi="Times New Roman" w:cs="Times New Roman"/>
      <w:color w:val="231F20"/>
      <w:sz w:val="24"/>
      <w:szCs w:val="24"/>
    </w:rPr>
  </w:style>
  <w:style w:type="paragraph" w:styleId="ListParagraph">
    <w:name w:val="List Paragraph"/>
    <w:basedOn w:val="Normal"/>
    <w:uiPriority w:val="34"/>
    <w:qFormat/>
    <w:rsid w:val="00E43C08"/>
    <w:pPr>
      <w:ind w:left="720"/>
      <w:contextualSpacing/>
    </w:pPr>
  </w:style>
  <w:style w:type="character" w:customStyle="1" w:styleId="TextChar">
    <w:name w:val="Text Char"/>
    <w:basedOn w:val="DefaultParagraphFont"/>
    <w:link w:val="Text"/>
    <w:rsid w:val="00E43C08"/>
    <w:rPr>
      <w:rFonts w:ascii="Times New Roman" w:eastAsia="Times New Roman" w:hAnsi="Times New Roman" w:cs="Times New Roman"/>
      <w:color w:val="231F20"/>
      <w:sz w:val="24"/>
      <w:szCs w:val="24"/>
    </w:rPr>
  </w:style>
  <w:style w:type="paragraph" w:styleId="NoSpacing">
    <w:name w:val="No Spacing"/>
    <w:uiPriority w:val="1"/>
    <w:qFormat/>
    <w:rsid w:val="001A19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40105">
      <w:bodyDiv w:val="1"/>
      <w:marLeft w:val="0"/>
      <w:marRight w:val="0"/>
      <w:marTop w:val="0"/>
      <w:marBottom w:val="0"/>
      <w:divBdr>
        <w:top w:val="none" w:sz="0" w:space="0" w:color="auto"/>
        <w:left w:val="none" w:sz="0" w:space="0" w:color="auto"/>
        <w:bottom w:val="none" w:sz="0" w:space="0" w:color="auto"/>
        <w:right w:val="none" w:sz="0" w:space="0" w:color="auto"/>
      </w:divBdr>
      <w:divsChild>
        <w:div w:id="397633437">
          <w:marLeft w:val="547"/>
          <w:marRight w:val="0"/>
          <w:marTop w:val="432"/>
          <w:marBottom w:val="0"/>
          <w:divBdr>
            <w:top w:val="none" w:sz="0" w:space="0" w:color="auto"/>
            <w:left w:val="none" w:sz="0" w:space="0" w:color="auto"/>
            <w:bottom w:val="none" w:sz="0" w:space="0" w:color="auto"/>
            <w:right w:val="none" w:sz="0" w:space="0" w:color="auto"/>
          </w:divBdr>
        </w:div>
        <w:div w:id="1071276341">
          <w:marLeft w:val="547"/>
          <w:marRight w:val="0"/>
          <w:marTop w:val="432"/>
          <w:marBottom w:val="0"/>
          <w:divBdr>
            <w:top w:val="none" w:sz="0" w:space="0" w:color="auto"/>
            <w:left w:val="none" w:sz="0" w:space="0" w:color="auto"/>
            <w:bottom w:val="none" w:sz="0" w:space="0" w:color="auto"/>
            <w:right w:val="none" w:sz="0" w:space="0" w:color="auto"/>
          </w:divBdr>
        </w:div>
        <w:div w:id="1548181548">
          <w:marLeft w:val="547"/>
          <w:marRight w:val="0"/>
          <w:marTop w:val="432"/>
          <w:marBottom w:val="0"/>
          <w:divBdr>
            <w:top w:val="none" w:sz="0" w:space="0" w:color="auto"/>
            <w:left w:val="none" w:sz="0" w:space="0" w:color="auto"/>
            <w:bottom w:val="none" w:sz="0" w:space="0" w:color="auto"/>
            <w:right w:val="none" w:sz="0" w:space="0" w:color="auto"/>
          </w:divBdr>
        </w:div>
        <w:div w:id="1588423245">
          <w:marLeft w:val="547"/>
          <w:marRight w:val="0"/>
          <w:marTop w:val="432"/>
          <w:marBottom w:val="0"/>
          <w:divBdr>
            <w:top w:val="none" w:sz="0" w:space="0" w:color="auto"/>
            <w:left w:val="none" w:sz="0" w:space="0" w:color="auto"/>
            <w:bottom w:val="none" w:sz="0" w:space="0" w:color="auto"/>
            <w:right w:val="none" w:sz="0" w:space="0" w:color="auto"/>
          </w:divBdr>
        </w:div>
        <w:div w:id="270552399">
          <w:marLeft w:val="547"/>
          <w:marRight w:val="0"/>
          <w:marTop w:val="432"/>
          <w:marBottom w:val="0"/>
          <w:divBdr>
            <w:top w:val="none" w:sz="0" w:space="0" w:color="auto"/>
            <w:left w:val="none" w:sz="0" w:space="0" w:color="auto"/>
            <w:bottom w:val="none" w:sz="0" w:space="0" w:color="auto"/>
            <w:right w:val="none" w:sz="0" w:space="0" w:color="auto"/>
          </w:divBdr>
        </w:div>
        <w:div w:id="167790874">
          <w:marLeft w:val="547"/>
          <w:marRight w:val="0"/>
          <w:marTop w:val="43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cp:lastModifiedBy>
  <cp:revision>2</cp:revision>
  <dcterms:created xsi:type="dcterms:W3CDTF">2013-04-30T19:19:00Z</dcterms:created>
  <dcterms:modified xsi:type="dcterms:W3CDTF">2013-04-30T19:19:00Z</dcterms:modified>
</cp:coreProperties>
</file>