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0" w:rsidRPr="00EF64D1" w:rsidRDefault="00D82645" w:rsidP="00A563A8">
      <w:pPr>
        <w:pStyle w:val="ABCTitles"/>
        <w:rPr>
          <w:sz w:val="36"/>
          <w:szCs w:val="36"/>
          <w:lang w:val="es-CL"/>
        </w:rPr>
      </w:pPr>
      <w:bookmarkStart w:id="0" w:name="_GoBack"/>
      <w:bookmarkEnd w:id="0"/>
      <w:r w:rsidRPr="00EF64D1">
        <w:rPr>
          <w:sz w:val="36"/>
          <w:szCs w:val="36"/>
          <w:lang w:val="es-CL"/>
        </w:rPr>
        <w:t>La c</w:t>
      </w:r>
      <w:r w:rsidR="00A563A8" w:rsidRPr="00EF64D1">
        <w:rPr>
          <w:sz w:val="36"/>
          <w:szCs w:val="36"/>
          <w:lang w:val="es-CL"/>
        </w:rPr>
        <w:t>onse</w:t>
      </w:r>
      <w:r w:rsidR="00256D3B" w:rsidRPr="00EF64D1">
        <w:rPr>
          <w:sz w:val="36"/>
          <w:szCs w:val="36"/>
          <w:lang w:val="es-CL"/>
        </w:rPr>
        <w:t>jería</w:t>
      </w:r>
      <w:r w:rsidR="00A563A8" w:rsidRPr="00EF64D1">
        <w:rPr>
          <w:sz w:val="36"/>
          <w:szCs w:val="36"/>
          <w:lang w:val="es-CL"/>
        </w:rPr>
        <w:t xml:space="preserve"> </w:t>
      </w:r>
      <w:r w:rsidR="00256D3B" w:rsidRPr="00EF64D1">
        <w:rPr>
          <w:sz w:val="36"/>
          <w:szCs w:val="36"/>
          <w:lang w:val="es-CL"/>
        </w:rPr>
        <w:t>e</w:t>
      </w:r>
      <w:r w:rsidR="00A563A8" w:rsidRPr="00EF64D1">
        <w:rPr>
          <w:sz w:val="36"/>
          <w:szCs w:val="36"/>
          <w:lang w:val="es-CL"/>
        </w:rPr>
        <w:t xml:space="preserve">n </w:t>
      </w:r>
      <w:r w:rsidR="00256D3B" w:rsidRPr="00EF64D1">
        <w:rPr>
          <w:sz w:val="36"/>
          <w:szCs w:val="36"/>
          <w:lang w:val="es-CL"/>
        </w:rPr>
        <w:t>las clases de E</w:t>
      </w:r>
      <w:r w:rsidR="009E59B0" w:rsidRPr="00EF64D1">
        <w:rPr>
          <w:sz w:val="36"/>
          <w:szCs w:val="36"/>
          <w:lang w:val="es-CL"/>
        </w:rPr>
        <w:t xml:space="preserve">PNC </w:t>
      </w:r>
    </w:p>
    <w:p w:rsidR="009E59B0" w:rsidRPr="00EF64D1" w:rsidRDefault="00256D3B" w:rsidP="009E59B0">
      <w:pPr>
        <w:rPr>
          <w:lang w:val="es-CL"/>
        </w:rPr>
      </w:pPr>
      <w:r w:rsidRPr="00EF64D1">
        <w:rPr>
          <w:lang w:val="es-CL"/>
        </w:rPr>
        <w:t>Por</w:t>
      </w:r>
      <w:r w:rsidR="009E59B0" w:rsidRPr="00EF64D1">
        <w:rPr>
          <w:lang w:val="es-CL"/>
        </w:rPr>
        <w:t xml:space="preserve"> Dave Batty</w:t>
      </w:r>
    </w:p>
    <w:p w:rsidR="009E59B0" w:rsidRPr="00EF64D1" w:rsidRDefault="00A563A8" w:rsidP="00A563A8">
      <w:pPr>
        <w:pStyle w:val="ABCTitles"/>
        <w:rPr>
          <w:lang w:val="es-CL"/>
        </w:rPr>
      </w:pPr>
      <w:r w:rsidRPr="00EF64D1">
        <w:rPr>
          <w:lang w:val="es-CL"/>
        </w:rPr>
        <w:t>A.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>El lugar del maestro en el aula de E</w:t>
      </w:r>
      <w:r w:rsidR="009E59B0" w:rsidRPr="00EF64D1">
        <w:rPr>
          <w:lang w:val="es-CL"/>
        </w:rPr>
        <w:t xml:space="preserve">PNC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1.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 xml:space="preserve">Cada </w:t>
      </w:r>
      <w:r w:rsidR="009E59B0" w:rsidRPr="00EF64D1">
        <w:rPr>
          <w:lang w:val="es-CL"/>
        </w:rPr>
        <w:t>interac</w:t>
      </w:r>
      <w:r w:rsidR="00256D3B" w:rsidRPr="00EF64D1">
        <w:rPr>
          <w:lang w:val="es-CL"/>
        </w:rPr>
        <w:t>c</w:t>
      </w:r>
      <w:r w:rsidR="009E59B0" w:rsidRPr="00EF64D1">
        <w:rPr>
          <w:lang w:val="es-CL"/>
        </w:rPr>
        <w:t>i</w:t>
      </w:r>
      <w:r w:rsidR="00256D3B" w:rsidRPr="00EF64D1">
        <w:rPr>
          <w:lang w:val="es-CL"/>
        </w:rPr>
        <w:t>ó</w:t>
      </w:r>
      <w:r w:rsidR="009E59B0" w:rsidRPr="00EF64D1">
        <w:rPr>
          <w:lang w:val="es-CL"/>
        </w:rPr>
        <w:t xml:space="preserve">n </w:t>
      </w:r>
      <w:r w:rsidR="00256D3B" w:rsidRPr="00EF64D1">
        <w:rPr>
          <w:lang w:val="es-CL"/>
        </w:rPr>
        <w:t>con los estudiantes en las clases de E</w:t>
      </w:r>
      <w:r w:rsidR="009E59B0" w:rsidRPr="00EF64D1">
        <w:rPr>
          <w:lang w:val="es-CL"/>
        </w:rPr>
        <w:t xml:space="preserve">PNC </w:t>
      </w:r>
      <w:r w:rsidR="00256D3B" w:rsidRPr="00EF64D1">
        <w:rPr>
          <w:lang w:val="es-CL"/>
        </w:rPr>
        <w:t>da una oportunidad para aconsejarlo</w:t>
      </w:r>
      <w:r w:rsidR="006C0132" w:rsidRPr="00EF64D1">
        <w:rPr>
          <w:lang w:val="es-CL"/>
        </w:rPr>
        <w:t>s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2.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 xml:space="preserve">El maestro no sólo está de </w:t>
      </w:r>
      <w:r w:rsidR="009E59B0" w:rsidRPr="00EF64D1">
        <w:rPr>
          <w:lang w:val="es-CL"/>
        </w:rPr>
        <w:t>“</w:t>
      </w:r>
      <w:r w:rsidR="00256D3B" w:rsidRPr="00EF64D1">
        <w:rPr>
          <w:lang w:val="es-CL"/>
        </w:rPr>
        <w:t>niñero</w:t>
      </w:r>
      <w:r w:rsidR="009E59B0" w:rsidRPr="00EF64D1">
        <w:rPr>
          <w:lang w:val="es-CL"/>
        </w:rPr>
        <w:t xml:space="preserve">” </w:t>
      </w:r>
      <w:r w:rsidR="00256D3B" w:rsidRPr="00EF64D1">
        <w:rPr>
          <w:lang w:val="es-CL"/>
        </w:rPr>
        <w:t>observando a los estudiantes mientras ellos hacen su trabajo</w:t>
      </w:r>
      <w:r w:rsidR="009E59B0" w:rsidRPr="00EF64D1">
        <w:rPr>
          <w:lang w:val="es-CL"/>
        </w:rPr>
        <w:t>.</w:t>
      </w:r>
    </w:p>
    <w:p w:rsidR="009E59B0" w:rsidRPr="00EF64D1" w:rsidRDefault="009E59B0" w:rsidP="009E59B0">
      <w:pPr>
        <w:rPr>
          <w:lang w:val="es-CL"/>
        </w:rPr>
      </w:pPr>
    </w:p>
    <w:p w:rsidR="009E59B0" w:rsidRPr="00EF64D1" w:rsidRDefault="00A563A8" w:rsidP="00A563A8">
      <w:pPr>
        <w:pStyle w:val="ABCTitles"/>
        <w:rPr>
          <w:lang w:val="es-CL"/>
        </w:rPr>
      </w:pPr>
      <w:r w:rsidRPr="00EF64D1">
        <w:rPr>
          <w:lang w:val="es-CL"/>
        </w:rPr>
        <w:t>B.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>¿Cuándo tiene lugar la consejería en el aula de E</w:t>
      </w:r>
      <w:r w:rsidR="009E59B0" w:rsidRPr="00EF64D1">
        <w:rPr>
          <w:lang w:val="es-CL"/>
        </w:rPr>
        <w:t xml:space="preserve">PNC?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1.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>Cada estudiante trabaja en su propio escritorio</w:t>
      </w:r>
      <w:r w:rsidR="009E59B0" w:rsidRPr="00EF64D1">
        <w:rPr>
          <w:lang w:val="es-CL"/>
        </w:rPr>
        <w:t>.</w:t>
      </w:r>
      <w:r w:rsidR="009E59B0" w:rsidRPr="00EF64D1">
        <w:rPr>
          <w:lang w:val="es-CL"/>
        </w:rPr>
        <w:br/>
        <w:t xml:space="preserve">   --</w:t>
      </w:r>
      <w:r w:rsidR="00256D3B" w:rsidRPr="00EF64D1">
        <w:rPr>
          <w:lang w:val="es-CL"/>
        </w:rPr>
        <w:t>Cada estudiante tiene un</w:t>
      </w:r>
      <w:r w:rsidR="009E59B0" w:rsidRPr="00EF64D1">
        <w:rPr>
          <w:lang w:val="es-CL"/>
        </w:rPr>
        <w:t xml:space="preserve">a </w:t>
      </w:r>
      <w:r w:rsidR="00256D3B" w:rsidRPr="00EF64D1">
        <w:rPr>
          <w:lang w:val="es-CL"/>
        </w:rPr>
        <w:t>bandera que levanta cuando necesita hablar con el maestro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2.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 xml:space="preserve">Es necesario que </w:t>
      </w:r>
      <w:r w:rsidR="006C0132" w:rsidRPr="00EF64D1">
        <w:rPr>
          <w:lang w:val="es-CL"/>
        </w:rPr>
        <w:t>consider</w:t>
      </w:r>
      <w:r w:rsidR="00256D3B" w:rsidRPr="00EF64D1">
        <w:rPr>
          <w:lang w:val="es-CL"/>
        </w:rPr>
        <w:t>emos la consejería como algo mucho más grande que simplemente una sesión formal de consejería para la que nos sentamos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3.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 xml:space="preserve">¿Cómo podemos dirigirlos hacia la verdad de Dios en </w:t>
      </w:r>
      <w:r w:rsidR="006C0132" w:rsidRPr="00EF64D1">
        <w:rPr>
          <w:lang w:val="es-CL"/>
        </w:rPr>
        <w:t>su</w:t>
      </w:r>
      <w:r w:rsidR="00256D3B" w:rsidRPr="00EF64D1">
        <w:rPr>
          <w:lang w:val="es-CL"/>
        </w:rPr>
        <w:t xml:space="preserve"> vida</w:t>
      </w:r>
      <w:r w:rsidR="009E59B0" w:rsidRPr="00EF64D1">
        <w:rPr>
          <w:lang w:val="es-CL"/>
        </w:rPr>
        <w:t>—</w:t>
      </w:r>
      <w:r w:rsidR="00256D3B" w:rsidRPr="00EF64D1">
        <w:rPr>
          <w:lang w:val="es-CL"/>
        </w:rPr>
        <w:t>todo el día?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4.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 xml:space="preserve">¿Cómo podemos ayudarles en su búsqueda </w:t>
      </w:r>
      <w:r w:rsidR="009E59B0" w:rsidRPr="00EF64D1">
        <w:rPr>
          <w:lang w:val="es-CL"/>
        </w:rPr>
        <w:t xml:space="preserve">personal </w:t>
      </w:r>
      <w:r w:rsidR="00256D3B" w:rsidRPr="00EF64D1">
        <w:rPr>
          <w:lang w:val="es-CL"/>
        </w:rPr>
        <w:t xml:space="preserve">de una relación más íntima con </w:t>
      </w:r>
      <w:r w:rsidR="009E59B0" w:rsidRPr="00EF64D1">
        <w:rPr>
          <w:lang w:val="es-CL"/>
        </w:rPr>
        <w:t>Jes</w:t>
      </w:r>
      <w:r w:rsidR="00256D3B" w:rsidRPr="00EF64D1">
        <w:rPr>
          <w:lang w:val="es-CL"/>
        </w:rPr>
        <w:t>ú</w:t>
      </w:r>
      <w:r w:rsidR="009E59B0" w:rsidRPr="00EF64D1">
        <w:rPr>
          <w:lang w:val="es-CL"/>
        </w:rPr>
        <w:t>s?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5.</w:t>
      </w:r>
      <w:r w:rsidRPr="00EF64D1">
        <w:rPr>
          <w:lang w:val="es-CL"/>
        </w:rPr>
        <w:tab/>
      </w:r>
      <w:r w:rsidR="009E59B0" w:rsidRPr="00EF64D1">
        <w:rPr>
          <w:lang w:val="es-CL"/>
        </w:rPr>
        <w:t>Re</w:t>
      </w:r>
      <w:r w:rsidR="00256D3B" w:rsidRPr="00EF64D1">
        <w:rPr>
          <w:lang w:val="es-CL"/>
        </w:rPr>
        <w:t>cuerde</w:t>
      </w:r>
      <w:r w:rsidR="009E59B0" w:rsidRPr="00EF64D1">
        <w:rPr>
          <w:lang w:val="es-CL"/>
        </w:rPr>
        <w:t xml:space="preserve"> </w:t>
      </w:r>
      <w:r w:rsidR="00256D3B" w:rsidRPr="00EF64D1">
        <w:rPr>
          <w:lang w:val="es-CL"/>
        </w:rPr>
        <w:t xml:space="preserve">los </w:t>
      </w:r>
      <w:r w:rsidR="009E59B0" w:rsidRPr="00EF64D1">
        <w:rPr>
          <w:lang w:val="es-CL"/>
        </w:rPr>
        <w:t xml:space="preserve">3 </w:t>
      </w:r>
      <w:r w:rsidR="00256D3B" w:rsidRPr="00EF64D1">
        <w:rPr>
          <w:lang w:val="es-CL"/>
        </w:rPr>
        <w:t xml:space="preserve">Pasos hacia </w:t>
      </w:r>
      <w:r w:rsidR="006C0132" w:rsidRPr="00EF64D1">
        <w:rPr>
          <w:lang w:val="es-CL"/>
        </w:rPr>
        <w:t xml:space="preserve">el </w:t>
      </w:r>
      <w:r w:rsidR="00256D3B" w:rsidRPr="00EF64D1">
        <w:rPr>
          <w:lang w:val="es-CL"/>
        </w:rPr>
        <w:t>aprend</w:t>
      </w:r>
      <w:r w:rsidR="006C0132" w:rsidRPr="00EF64D1">
        <w:rPr>
          <w:lang w:val="es-CL"/>
        </w:rPr>
        <w:t>izaj</w:t>
      </w:r>
      <w:r w:rsidR="00256D3B" w:rsidRPr="00EF64D1">
        <w:rPr>
          <w:lang w:val="es-CL"/>
        </w:rPr>
        <w:t xml:space="preserve">e </w:t>
      </w:r>
      <w:r w:rsidR="009E59B0" w:rsidRPr="00EF64D1">
        <w:rPr>
          <w:lang w:val="es-CL"/>
        </w:rPr>
        <w:br/>
        <w:t>1.</w:t>
      </w:r>
      <w:r w:rsidR="009E59B0" w:rsidRPr="00EF64D1">
        <w:rPr>
          <w:lang w:val="es-CL"/>
        </w:rPr>
        <w:tab/>
      </w:r>
      <w:r w:rsidR="00256D3B" w:rsidRPr="00EF64D1">
        <w:rPr>
          <w:lang w:val="es-CL"/>
        </w:rPr>
        <w:t xml:space="preserve">Saber los hechos </w:t>
      </w:r>
      <w:r w:rsidR="009E59B0" w:rsidRPr="00EF64D1">
        <w:rPr>
          <w:lang w:val="es-CL"/>
        </w:rPr>
        <w:br/>
        <w:t>2.</w:t>
      </w:r>
      <w:r w:rsidR="009E59B0" w:rsidRPr="00EF64D1">
        <w:rPr>
          <w:lang w:val="es-CL"/>
        </w:rPr>
        <w:tab/>
        <w:t>Rela</w:t>
      </w:r>
      <w:r w:rsidR="00256D3B" w:rsidRPr="00EF64D1">
        <w:rPr>
          <w:lang w:val="es-CL"/>
        </w:rPr>
        <w:t xml:space="preserve">cionarlo a su vida </w:t>
      </w:r>
      <w:r w:rsidR="009E59B0" w:rsidRPr="00EF64D1">
        <w:rPr>
          <w:lang w:val="es-CL"/>
        </w:rPr>
        <w:br/>
        <w:t>3.</w:t>
      </w:r>
      <w:r w:rsidR="009E59B0" w:rsidRPr="00EF64D1">
        <w:rPr>
          <w:lang w:val="es-CL"/>
        </w:rPr>
        <w:tab/>
      </w:r>
      <w:r w:rsidR="00256D3B" w:rsidRPr="00EF64D1">
        <w:rPr>
          <w:lang w:val="es-CL"/>
        </w:rPr>
        <w:t>Aplicación p</w:t>
      </w:r>
      <w:r w:rsidR="009E59B0" w:rsidRPr="00EF64D1">
        <w:rPr>
          <w:lang w:val="es-CL"/>
        </w:rPr>
        <w:t xml:space="preserve">ersonal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6.</w:t>
      </w:r>
      <w:r w:rsidRPr="00EF64D1">
        <w:rPr>
          <w:lang w:val="es-CL"/>
        </w:rPr>
        <w:tab/>
      </w:r>
      <w:r w:rsidR="009E59B0" w:rsidRPr="00EF64D1">
        <w:rPr>
          <w:lang w:val="es-CL"/>
        </w:rPr>
        <w:t>Re</w:t>
      </w:r>
      <w:r w:rsidR="00256D3B" w:rsidRPr="00EF64D1">
        <w:rPr>
          <w:lang w:val="es-CL"/>
        </w:rPr>
        <w:t>cuerde que usted no es Dios, es un guía</w:t>
      </w:r>
      <w:r w:rsidR="009E59B0" w:rsidRPr="00EF64D1">
        <w:rPr>
          <w:lang w:val="es-CL"/>
        </w:rPr>
        <w:t>.</w:t>
      </w:r>
    </w:p>
    <w:p w:rsidR="009E59B0" w:rsidRPr="00EF64D1" w:rsidRDefault="009E59B0" w:rsidP="009E59B0">
      <w:pPr>
        <w:rPr>
          <w:lang w:val="es-CL"/>
        </w:rPr>
      </w:pPr>
    </w:p>
    <w:p w:rsidR="009E59B0" w:rsidRPr="00EF64D1" w:rsidRDefault="009E59B0" w:rsidP="00A563A8">
      <w:pPr>
        <w:pStyle w:val="ABCTitles"/>
        <w:rPr>
          <w:lang w:val="es-CL"/>
        </w:rPr>
      </w:pPr>
      <w:r w:rsidRPr="00EF64D1">
        <w:rPr>
          <w:lang w:val="es-CL"/>
        </w:rPr>
        <w:t>C</w:t>
      </w:r>
      <w:r w:rsidR="00A563A8" w:rsidRPr="00EF64D1">
        <w:rPr>
          <w:lang w:val="es-CL"/>
        </w:rPr>
        <w:t>.</w:t>
      </w:r>
      <w:r w:rsidR="00A563A8" w:rsidRPr="00EF64D1">
        <w:rPr>
          <w:lang w:val="es-CL"/>
        </w:rPr>
        <w:tab/>
      </w:r>
      <w:r w:rsidR="00256D3B" w:rsidRPr="00EF64D1">
        <w:rPr>
          <w:lang w:val="es-CL"/>
        </w:rPr>
        <w:t>¿Cómo debe interactuar con el estudiante en el aula</w:t>
      </w:r>
      <w:r w:rsidRPr="00EF64D1">
        <w:rPr>
          <w:lang w:val="es-CL"/>
        </w:rPr>
        <w:t xml:space="preserve">?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1.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>Póngase al nivel de sus ojos, arrodíllese o siéntese en una silla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2.</w:t>
      </w:r>
      <w:r w:rsidRPr="00EF64D1">
        <w:rPr>
          <w:lang w:val="es-CL"/>
        </w:rPr>
        <w:tab/>
      </w:r>
      <w:r w:rsidR="00256D3B" w:rsidRPr="00EF64D1">
        <w:rPr>
          <w:lang w:val="es-CL"/>
        </w:rPr>
        <w:t>Hágale preguntas y espere que conteste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3.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>Escuche con atención.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4.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 xml:space="preserve">Hable en voz </w:t>
      </w:r>
      <w:r w:rsidR="006C0132" w:rsidRPr="00EF64D1">
        <w:rPr>
          <w:lang w:val="es-CL"/>
        </w:rPr>
        <w:t>baj</w:t>
      </w:r>
      <w:r w:rsidR="000A77FB" w:rsidRPr="00EF64D1">
        <w:rPr>
          <w:lang w:val="es-CL"/>
        </w:rPr>
        <w:t>a</w:t>
      </w:r>
      <w:r w:rsidR="009E59B0" w:rsidRPr="00EF64D1">
        <w:rPr>
          <w:lang w:val="es-CL"/>
        </w:rPr>
        <w:t>—</w:t>
      </w:r>
      <w:r w:rsidR="000A77FB" w:rsidRPr="00EF64D1">
        <w:rPr>
          <w:lang w:val="es-CL"/>
        </w:rPr>
        <w:t>permita sólo ruido limitado en el aula.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5.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 xml:space="preserve">Si la </w:t>
      </w:r>
      <w:r w:rsidR="009E59B0" w:rsidRPr="00EF64D1">
        <w:rPr>
          <w:lang w:val="es-CL"/>
        </w:rPr>
        <w:t>conversa</w:t>
      </w:r>
      <w:r w:rsidR="000A77FB" w:rsidRPr="00EF64D1">
        <w:rPr>
          <w:lang w:val="es-CL"/>
        </w:rPr>
        <w:t>ción gira hacia asuntos muy privados</w:t>
      </w:r>
      <w:r w:rsidR="009E59B0" w:rsidRPr="00EF64D1">
        <w:rPr>
          <w:lang w:val="es-CL"/>
        </w:rPr>
        <w:t xml:space="preserve">, </w:t>
      </w:r>
      <w:r w:rsidR="000A77FB" w:rsidRPr="00EF64D1">
        <w:rPr>
          <w:lang w:val="es-CL"/>
        </w:rPr>
        <w:t>podría ser necesario salir del aula</w:t>
      </w:r>
      <w:r w:rsidR="009E59B0" w:rsidRPr="00EF64D1">
        <w:rPr>
          <w:lang w:val="es-CL"/>
        </w:rPr>
        <w:t>.</w:t>
      </w:r>
    </w:p>
    <w:p w:rsidR="00A563A8" w:rsidRPr="00EF64D1" w:rsidRDefault="00A563A8" w:rsidP="009E59B0">
      <w:pPr>
        <w:rPr>
          <w:lang w:val="es-CL"/>
        </w:rPr>
      </w:pPr>
    </w:p>
    <w:p w:rsidR="009E59B0" w:rsidRPr="00EF64D1" w:rsidRDefault="00A563A8" w:rsidP="00A563A8">
      <w:pPr>
        <w:pStyle w:val="ABCTitles"/>
        <w:rPr>
          <w:lang w:val="es-CL"/>
        </w:rPr>
      </w:pPr>
      <w:r w:rsidRPr="00EF64D1">
        <w:rPr>
          <w:lang w:val="es-CL"/>
        </w:rPr>
        <w:br w:type="page"/>
      </w:r>
      <w:r w:rsidR="009E59B0" w:rsidRPr="00EF64D1">
        <w:rPr>
          <w:lang w:val="es-CL"/>
        </w:rPr>
        <w:lastRenderedPageBreak/>
        <w:t>D.</w:t>
      </w:r>
      <w:r w:rsidR="009E59B0" w:rsidRPr="00EF64D1">
        <w:rPr>
          <w:lang w:val="es-CL"/>
        </w:rPr>
        <w:tab/>
      </w:r>
      <w:r w:rsidR="000A77FB" w:rsidRPr="00EF64D1">
        <w:rPr>
          <w:lang w:val="es-CL"/>
        </w:rPr>
        <w:t>¿Qué es lo que estoy tratando de lograr con la consejería</w:t>
      </w:r>
      <w:r w:rsidR="009E59B0" w:rsidRPr="00EF64D1">
        <w:rPr>
          <w:lang w:val="es-CL"/>
        </w:rPr>
        <w:t xml:space="preserve">?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1.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 xml:space="preserve">Quiero señalarles a </w:t>
      </w:r>
      <w:r w:rsidR="009E59B0" w:rsidRPr="00EF64D1">
        <w:rPr>
          <w:lang w:val="es-CL"/>
        </w:rPr>
        <w:t>Jes</w:t>
      </w:r>
      <w:r w:rsidR="000A77FB" w:rsidRPr="00EF64D1">
        <w:rPr>
          <w:lang w:val="es-CL"/>
        </w:rPr>
        <w:t>ú</w:t>
      </w:r>
      <w:r w:rsidR="009E59B0" w:rsidRPr="00EF64D1">
        <w:rPr>
          <w:lang w:val="es-CL"/>
        </w:rPr>
        <w:t xml:space="preserve">s </w:t>
      </w:r>
      <w:r w:rsidR="000A77FB" w:rsidRPr="00EF64D1">
        <w:rPr>
          <w:lang w:val="es-CL"/>
        </w:rPr>
        <w:t>como su verdader</w:t>
      </w:r>
      <w:r w:rsidR="006C0132" w:rsidRPr="00EF64D1">
        <w:rPr>
          <w:lang w:val="es-CL"/>
        </w:rPr>
        <w:t>a</w:t>
      </w:r>
      <w:r w:rsidR="000A77FB" w:rsidRPr="00EF64D1">
        <w:rPr>
          <w:lang w:val="es-CL"/>
        </w:rPr>
        <w:t xml:space="preserve"> fuente de ayuda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2.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 xml:space="preserve">No </w:t>
      </w:r>
      <w:r w:rsidR="006C0132" w:rsidRPr="00EF64D1">
        <w:rPr>
          <w:lang w:val="es-CL"/>
        </w:rPr>
        <w:t xml:space="preserve">quiero </w:t>
      </w:r>
      <w:r w:rsidR="000A77FB" w:rsidRPr="00EF64D1">
        <w:rPr>
          <w:lang w:val="es-CL"/>
        </w:rPr>
        <w:t>presionarlos para que den las “respuestas correctas”</w:t>
      </w:r>
      <w:r w:rsidR="009E59B0" w:rsidRPr="00EF64D1">
        <w:rPr>
          <w:lang w:val="es-CL"/>
        </w:rPr>
        <w:t xml:space="preserve">. 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3.</w:t>
      </w:r>
      <w:r w:rsidRPr="00EF64D1">
        <w:rPr>
          <w:lang w:val="es-CL"/>
        </w:rPr>
        <w:tab/>
      </w:r>
      <w:r w:rsidR="006C0132" w:rsidRPr="00EF64D1">
        <w:rPr>
          <w:lang w:val="es-CL"/>
        </w:rPr>
        <w:t>Quiero a</w:t>
      </w:r>
      <w:r w:rsidR="000A77FB" w:rsidRPr="00EF64D1">
        <w:rPr>
          <w:lang w:val="es-CL"/>
        </w:rPr>
        <w:t>yudarles a progresar hacia la aplicación personal de las verdades de Dios</w:t>
      </w:r>
      <w:r w:rsidR="009E59B0" w:rsidRPr="00EF64D1">
        <w:rPr>
          <w:lang w:val="es-CL"/>
        </w:rPr>
        <w:t>.</w:t>
      </w:r>
    </w:p>
    <w:p w:rsidR="00A563A8" w:rsidRPr="00EF64D1" w:rsidRDefault="00A563A8" w:rsidP="009E59B0">
      <w:pPr>
        <w:rPr>
          <w:lang w:val="es-CL"/>
        </w:rPr>
      </w:pPr>
    </w:p>
    <w:p w:rsidR="009E59B0" w:rsidRPr="00EF64D1" w:rsidRDefault="009E59B0" w:rsidP="00A563A8">
      <w:pPr>
        <w:pStyle w:val="ABCTitles"/>
        <w:rPr>
          <w:lang w:val="es-CL"/>
        </w:rPr>
      </w:pPr>
      <w:r w:rsidRPr="00EF64D1">
        <w:rPr>
          <w:lang w:val="es-CL"/>
        </w:rPr>
        <w:t>E.</w:t>
      </w:r>
      <w:r w:rsidRPr="00EF64D1">
        <w:rPr>
          <w:lang w:val="es-CL"/>
        </w:rPr>
        <w:tab/>
        <w:t>Document</w:t>
      </w:r>
      <w:r w:rsidR="006C0132" w:rsidRPr="00EF64D1">
        <w:rPr>
          <w:lang w:val="es-CL"/>
        </w:rPr>
        <w:t>e</w:t>
      </w:r>
      <w:r w:rsidRPr="00EF64D1">
        <w:rPr>
          <w:lang w:val="es-CL"/>
        </w:rPr>
        <w:t xml:space="preserve"> </w:t>
      </w:r>
      <w:r w:rsidR="000A77FB" w:rsidRPr="00EF64D1">
        <w:rPr>
          <w:lang w:val="es-CL"/>
        </w:rPr>
        <w:t>su consejería en las clases de E</w:t>
      </w:r>
      <w:r w:rsidRPr="00EF64D1">
        <w:rPr>
          <w:lang w:val="es-CL"/>
        </w:rPr>
        <w:t xml:space="preserve">PNC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1.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 xml:space="preserve">Algunas de estas </w:t>
      </w:r>
      <w:r w:rsidR="009E59B0" w:rsidRPr="00EF64D1">
        <w:rPr>
          <w:lang w:val="es-CL"/>
        </w:rPr>
        <w:t>conversa</w:t>
      </w:r>
      <w:r w:rsidR="000A77FB" w:rsidRPr="00EF64D1">
        <w:rPr>
          <w:lang w:val="es-CL"/>
        </w:rPr>
        <w:t>c</w:t>
      </w:r>
      <w:r w:rsidR="009E59B0" w:rsidRPr="00EF64D1">
        <w:rPr>
          <w:lang w:val="es-CL"/>
        </w:rPr>
        <w:t>ion</w:t>
      </w:r>
      <w:r w:rsidR="000A77FB" w:rsidRPr="00EF64D1">
        <w:rPr>
          <w:lang w:val="es-CL"/>
        </w:rPr>
        <w:t>e</w:t>
      </w:r>
      <w:r w:rsidR="009E59B0" w:rsidRPr="00EF64D1">
        <w:rPr>
          <w:lang w:val="es-CL"/>
        </w:rPr>
        <w:t xml:space="preserve">s </w:t>
      </w:r>
      <w:r w:rsidR="000A77FB" w:rsidRPr="00EF64D1">
        <w:rPr>
          <w:lang w:val="es-CL"/>
        </w:rPr>
        <w:t>podrían ser mu</w:t>
      </w:r>
      <w:r w:rsidR="009E59B0" w:rsidRPr="00EF64D1">
        <w:rPr>
          <w:lang w:val="es-CL"/>
        </w:rPr>
        <w:t>y b</w:t>
      </w:r>
      <w:r w:rsidR="000A77FB" w:rsidRPr="00EF64D1">
        <w:rPr>
          <w:lang w:val="es-CL"/>
        </w:rPr>
        <w:t>r</w:t>
      </w:r>
      <w:r w:rsidR="009E59B0" w:rsidRPr="00EF64D1">
        <w:rPr>
          <w:lang w:val="es-CL"/>
        </w:rPr>
        <w:t>eve</w:t>
      </w:r>
      <w:r w:rsidR="000A77FB" w:rsidRPr="00EF64D1">
        <w:rPr>
          <w:lang w:val="es-CL"/>
        </w:rPr>
        <w:t>s</w:t>
      </w:r>
      <w:r w:rsidR="009E59B0" w:rsidRPr="00EF64D1">
        <w:rPr>
          <w:lang w:val="es-CL"/>
        </w:rPr>
        <w:t xml:space="preserve">, </w:t>
      </w:r>
      <w:r w:rsidR="000A77FB" w:rsidRPr="00EF64D1">
        <w:rPr>
          <w:lang w:val="es-CL"/>
        </w:rPr>
        <w:t>pero si se hacen con cuidado</w:t>
      </w:r>
      <w:r w:rsidR="009E59B0" w:rsidRPr="00EF64D1">
        <w:rPr>
          <w:lang w:val="es-CL"/>
        </w:rPr>
        <w:t>,</w:t>
      </w:r>
      <w:r w:rsidR="000A77FB" w:rsidRPr="00EF64D1">
        <w:rPr>
          <w:lang w:val="es-CL"/>
        </w:rPr>
        <w:t xml:space="preserve"> se puede tener un gran impacto en un corto tiempo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2.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>Puede hacer una nota en la Lista de revisión diaria para los maestros, o escribir una nota aparte para seguir el contacto después de la clase.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3.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>Aunque el asunto no tenga relación con el tema principal de lo que están estudiando</w:t>
      </w:r>
      <w:r w:rsidR="009E59B0" w:rsidRPr="00EF64D1">
        <w:rPr>
          <w:lang w:val="es-CL"/>
        </w:rPr>
        <w:t xml:space="preserve">, </w:t>
      </w:r>
      <w:r w:rsidR="000A77FB" w:rsidRPr="00EF64D1">
        <w:rPr>
          <w:lang w:val="es-CL"/>
        </w:rPr>
        <w:t>haga una nota si algún asunto significante sale a la superficie en sus conversaciones</w:t>
      </w:r>
      <w:r w:rsidR="009E59B0" w:rsidRPr="00EF64D1">
        <w:rPr>
          <w:lang w:val="es-CL"/>
        </w:rPr>
        <w:t xml:space="preserve">. 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4.</w:t>
      </w:r>
      <w:r w:rsidRPr="00EF64D1">
        <w:rPr>
          <w:lang w:val="es-CL"/>
        </w:rPr>
        <w:tab/>
      </w:r>
      <w:r w:rsidR="009E59B0" w:rsidRPr="00EF64D1">
        <w:rPr>
          <w:lang w:val="es-CL"/>
        </w:rPr>
        <w:t>P</w:t>
      </w:r>
      <w:r w:rsidR="000A77FB" w:rsidRPr="00EF64D1">
        <w:rPr>
          <w:lang w:val="es-CL"/>
        </w:rPr>
        <w:t xml:space="preserve">onga estas </w:t>
      </w:r>
      <w:r w:rsidR="009E59B0" w:rsidRPr="00EF64D1">
        <w:rPr>
          <w:lang w:val="es-CL"/>
        </w:rPr>
        <w:t>not</w:t>
      </w:r>
      <w:r w:rsidR="000A77FB" w:rsidRPr="00EF64D1">
        <w:rPr>
          <w:lang w:val="es-CL"/>
        </w:rPr>
        <w:t>a</w:t>
      </w:r>
      <w:r w:rsidR="009E59B0" w:rsidRPr="00EF64D1">
        <w:rPr>
          <w:lang w:val="es-CL"/>
        </w:rPr>
        <w:t xml:space="preserve">s </w:t>
      </w:r>
      <w:r w:rsidR="000A77FB" w:rsidRPr="00EF64D1">
        <w:rPr>
          <w:lang w:val="es-CL"/>
        </w:rPr>
        <w:t>e</w:t>
      </w:r>
      <w:r w:rsidR="009E59B0" w:rsidRPr="00EF64D1">
        <w:rPr>
          <w:lang w:val="es-CL"/>
        </w:rPr>
        <w:t xml:space="preserve">n </w:t>
      </w:r>
      <w:r w:rsidR="000A77FB" w:rsidRPr="00EF64D1">
        <w:rPr>
          <w:lang w:val="es-CL"/>
        </w:rPr>
        <w:t>el archivo de la clase de EPNC de ese estudiante</w:t>
      </w:r>
      <w:r w:rsidR="009E59B0" w:rsidRPr="00EF64D1">
        <w:rPr>
          <w:lang w:val="es-CL"/>
        </w:rPr>
        <w:t xml:space="preserve">, </w:t>
      </w:r>
      <w:r w:rsidR="000A77FB" w:rsidRPr="00EF64D1">
        <w:rPr>
          <w:lang w:val="es-CL"/>
        </w:rPr>
        <w:t>y así lo puede usar cuando prepare su próximo contrato para ese estudiante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5.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>Si el estudiante tiene otra persona asignada como su consejero</w:t>
      </w:r>
      <w:r w:rsidR="009E59B0" w:rsidRPr="00EF64D1">
        <w:rPr>
          <w:lang w:val="es-CL"/>
        </w:rPr>
        <w:t xml:space="preserve">, </w:t>
      </w:r>
      <w:r w:rsidR="000A77FB" w:rsidRPr="00EF64D1">
        <w:rPr>
          <w:lang w:val="es-CL"/>
        </w:rPr>
        <w:t>usted podría encontrar serle de ayuda pasar a ese consejero algunos de estos asuntos que salgan a la superficie en las clases de E</w:t>
      </w:r>
      <w:r w:rsidR="009E59B0" w:rsidRPr="00EF64D1">
        <w:rPr>
          <w:lang w:val="es-CL"/>
        </w:rPr>
        <w:t>PNC.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6.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>Al revisar los papeles del estudiante que le lleguen para calificarlos, usted podría encontrar otros asuntos a los que se necesit</w:t>
      </w:r>
      <w:r w:rsidR="006C0132" w:rsidRPr="00EF64D1">
        <w:rPr>
          <w:lang w:val="es-CL"/>
        </w:rPr>
        <w:t>e</w:t>
      </w:r>
      <w:r w:rsidR="000A77FB" w:rsidRPr="00EF64D1">
        <w:rPr>
          <w:lang w:val="es-CL"/>
        </w:rPr>
        <w:t xml:space="preserve"> dirigirse.</w:t>
      </w:r>
    </w:p>
    <w:p w:rsidR="00A563A8" w:rsidRPr="00EF64D1" w:rsidRDefault="00A563A8" w:rsidP="009E59B0">
      <w:pPr>
        <w:rPr>
          <w:lang w:val="es-CL"/>
        </w:rPr>
      </w:pPr>
    </w:p>
    <w:p w:rsidR="009E59B0" w:rsidRPr="00EF64D1" w:rsidRDefault="00A563A8" w:rsidP="00A563A8">
      <w:pPr>
        <w:pStyle w:val="ABCTitles"/>
        <w:rPr>
          <w:lang w:val="es-CL"/>
        </w:rPr>
      </w:pPr>
      <w:r w:rsidRPr="00EF64D1">
        <w:rPr>
          <w:lang w:val="es-CL"/>
        </w:rPr>
        <w:t>F.</w:t>
      </w:r>
      <w:r w:rsidRPr="00EF64D1">
        <w:rPr>
          <w:lang w:val="es-CL"/>
        </w:rPr>
        <w:tab/>
        <w:t>Element</w:t>
      </w:r>
      <w:r w:rsidR="000A77FB" w:rsidRPr="00EF64D1">
        <w:rPr>
          <w:lang w:val="es-CL"/>
        </w:rPr>
        <w:t>o</w:t>
      </w:r>
      <w:r w:rsidRPr="00EF64D1">
        <w:rPr>
          <w:lang w:val="es-CL"/>
        </w:rPr>
        <w:t xml:space="preserve">s </w:t>
      </w:r>
      <w:r w:rsidR="000A77FB" w:rsidRPr="00EF64D1">
        <w:rPr>
          <w:lang w:val="es-CL"/>
        </w:rPr>
        <w:t>de consejería eficaz</w:t>
      </w:r>
      <w:r w:rsidR="009E59B0" w:rsidRPr="00EF64D1">
        <w:rPr>
          <w:lang w:val="es-CL"/>
        </w:rPr>
        <w:t xml:space="preserve"> 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1.</w:t>
      </w:r>
      <w:r w:rsidRPr="00EF64D1">
        <w:rPr>
          <w:lang w:val="es-CL"/>
        </w:rPr>
        <w:tab/>
      </w:r>
      <w:r w:rsidR="000A77FB" w:rsidRPr="00EF64D1">
        <w:rPr>
          <w:lang w:val="es-CL"/>
        </w:rPr>
        <w:t>Depende de Dios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2.</w:t>
      </w:r>
      <w:r w:rsidRPr="00EF64D1">
        <w:rPr>
          <w:lang w:val="es-CL"/>
        </w:rPr>
        <w:tab/>
      </w:r>
      <w:r w:rsidR="006C0132" w:rsidRPr="00EF64D1">
        <w:rPr>
          <w:lang w:val="es-CL"/>
        </w:rPr>
        <w:t xml:space="preserve">Rompe el engaño </w:t>
      </w:r>
      <w:r w:rsidR="009E59B0" w:rsidRPr="00EF64D1">
        <w:rPr>
          <w:lang w:val="es-CL"/>
        </w:rPr>
        <w:br/>
      </w:r>
      <w:r w:rsidR="006C0132" w:rsidRPr="00EF64D1">
        <w:rPr>
          <w:lang w:val="es-CL"/>
        </w:rPr>
        <w:t>Ayuda a que la persona se vea a sí misma acertadamente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3.</w:t>
      </w:r>
      <w:r w:rsidRPr="00EF64D1">
        <w:rPr>
          <w:lang w:val="es-CL"/>
        </w:rPr>
        <w:tab/>
      </w:r>
      <w:r w:rsidR="009E59B0" w:rsidRPr="00EF64D1">
        <w:rPr>
          <w:lang w:val="es-CL"/>
        </w:rPr>
        <w:t>Identifi</w:t>
      </w:r>
      <w:r w:rsidR="006C0132" w:rsidRPr="00EF64D1">
        <w:rPr>
          <w:lang w:val="es-CL"/>
        </w:rPr>
        <w:t>ca</w:t>
      </w:r>
      <w:r w:rsidR="009E59B0" w:rsidRPr="00EF64D1">
        <w:rPr>
          <w:lang w:val="es-CL"/>
        </w:rPr>
        <w:t xml:space="preserve"> problem</w:t>
      </w:r>
      <w:r w:rsidR="006C0132" w:rsidRPr="00EF64D1">
        <w:rPr>
          <w:lang w:val="es-CL"/>
        </w:rPr>
        <w:t>a</w:t>
      </w:r>
      <w:r w:rsidR="009E59B0" w:rsidRPr="00EF64D1">
        <w:rPr>
          <w:lang w:val="es-CL"/>
        </w:rPr>
        <w:t>s</w:t>
      </w:r>
      <w:r w:rsidR="006C0132" w:rsidRPr="00EF64D1">
        <w:rPr>
          <w:lang w:val="es-CL"/>
        </w:rPr>
        <w:t xml:space="preserve"> y</w:t>
      </w:r>
      <w:r w:rsidR="009E59B0" w:rsidRPr="00EF64D1">
        <w:rPr>
          <w:lang w:val="es-CL"/>
        </w:rPr>
        <w:t xml:space="preserve"> h</w:t>
      </w:r>
      <w:r w:rsidR="006C0132" w:rsidRPr="00EF64D1">
        <w:rPr>
          <w:lang w:val="es-CL"/>
        </w:rPr>
        <w:t>eridas</w:t>
      </w:r>
      <w:r w:rsidR="009E59B0" w:rsidRPr="00EF64D1">
        <w:rPr>
          <w:lang w:val="es-CL"/>
        </w:rPr>
        <w:t xml:space="preserve"> </w:t>
      </w:r>
      <w:r w:rsidR="006C0132" w:rsidRPr="00EF64D1">
        <w:rPr>
          <w:lang w:val="es-CL"/>
        </w:rPr>
        <w:t>del pasado que todavía la están afectando hoy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4.</w:t>
      </w:r>
      <w:r w:rsidRPr="00EF64D1">
        <w:rPr>
          <w:lang w:val="es-CL"/>
        </w:rPr>
        <w:tab/>
      </w:r>
      <w:r w:rsidR="006C0132" w:rsidRPr="00EF64D1">
        <w:rPr>
          <w:lang w:val="es-CL"/>
        </w:rPr>
        <w:t>Ayuda a la persona a tomar responsabilidad de sus propias reacciones</w:t>
      </w:r>
      <w:r w:rsidR="009E59B0" w:rsidRPr="00EF64D1">
        <w:rPr>
          <w:lang w:val="es-CL"/>
        </w:rPr>
        <w:t>—pas</w:t>
      </w:r>
      <w:r w:rsidR="006C0132" w:rsidRPr="00EF64D1">
        <w:rPr>
          <w:lang w:val="es-CL"/>
        </w:rPr>
        <w:t>adas</w:t>
      </w:r>
      <w:r w:rsidR="009E59B0" w:rsidRPr="00EF64D1">
        <w:rPr>
          <w:lang w:val="es-CL"/>
        </w:rPr>
        <w:t>, present</w:t>
      </w:r>
      <w:r w:rsidR="006C0132" w:rsidRPr="00EF64D1">
        <w:rPr>
          <w:lang w:val="es-CL"/>
        </w:rPr>
        <w:t>es</w:t>
      </w:r>
      <w:r w:rsidR="009E59B0" w:rsidRPr="00EF64D1">
        <w:rPr>
          <w:lang w:val="es-CL"/>
        </w:rPr>
        <w:t xml:space="preserve"> </w:t>
      </w:r>
      <w:r w:rsidR="006C0132" w:rsidRPr="00EF64D1">
        <w:rPr>
          <w:lang w:val="es-CL"/>
        </w:rPr>
        <w:t>y</w:t>
      </w:r>
      <w:r w:rsidR="009E59B0" w:rsidRPr="00EF64D1">
        <w:rPr>
          <w:lang w:val="es-CL"/>
        </w:rPr>
        <w:t xml:space="preserve"> futur</w:t>
      </w:r>
      <w:r w:rsidR="006C0132" w:rsidRPr="00EF64D1">
        <w:rPr>
          <w:lang w:val="es-CL"/>
        </w:rPr>
        <w:t>as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5.</w:t>
      </w:r>
      <w:r w:rsidRPr="00EF64D1">
        <w:rPr>
          <w:lang w:val="es-CL"/>
        </w:rPr>
        <w:tab/>
      </w:r>
      <w:r w:rsidR="006C0132" w:rsidRPr="00EF64D1">
        <w:rPr>
          <w:lang w:val="es-CL"/>
        </w:rPr>
        <w:t>Ayuda a la persona a descubrir la resolución de Dios</w:t>
      </w:r>
      <w:r w:rsidR="009E59B0" w:rsidRPr="00EF64D1">
        <w:rPr>
          <w:lang w:val="es-CL"/>
        </w:rPr>
        <w:t xml:space="preserve"> </w:t>
      </w:r>
      <w:r w:rsidR="006C0132" w:rsidRPr="00EF64D1">
        <w:rPr>
          <w:lang w:val="es-CL"/>
        </w:rPr>
        <w:t>para las heridas y los problemas pasados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lastRenderedPageBreak/>
        <w:t>6.</w:t>
      </w:r>
      <w:r w:rsidRPr="00EF64D1">
        <w:rPr>
          <w:lang w:val="es-CL"/>
        </w:rPr>
        <w:tab/>
      </w:r>
      <w:r w:rsidR="006C0132" w:rsidRPr="00EF64D1">
        <w:rPr>
          <w:lang w:val="es-CL"/>
        </w:rPr>
        <w:t xml:space="preserve">El consejero no toma las decisiones por la </w:t>
      </w:r>
      <w:r w:rsidR="009E59B0" w:rsidRPr="00EF64D1">
        <w:rPr>
          <w:lang w:val="es-CL"/>
        </w:rPr>
        <w:t>person</w:t>
      </w:r>
      <w:r w:rsidR="006C0132" w:rsidRPr="00EF64D1">
        <w:rPr>
          <w:lang w:val="es-CL"/>
        </w:rPr>
        <w:t>a</w:t>
      </w:r>
      <w:r w:rsidR="009E59B0" w:rsidRPr="00EF64D1">
        <w:rPr>
          <w:lang w:val="es-CL"/>
        </w:rPr>
        <w:t>.</w:t>
      </w:r>
    </w:p>
    <w:p w:rsidR="009E59B0" w:rsidRPr="00EF64D1" w:rsidRDefault="00A563A8" w:rsidP="00A563A8">
      <w:pPr>
        <w:pStyle w:val="123lines"/>
        <w:rPr>
          <w:lang w:val="es-CL"/>
        </w:rPr>
      </w:pPr>
      <w:r w:rsidRPr="00EF64D1">
        <w:rPr>
          <w:lang w:val="es-CL"/>
        </w:rPr>
        <w:t>7.</w:t>
      </w:r>
      <w:r w:rsidRPr="00EF64D1">
        <w:rPr>
          <w:lang w:val="es-CL"/>
        </w:rPr>
        <w:tab/>
      </w:r>
      <w:r w:rsidR="009E59B0" w:rsidRPr="00EF64D1">
        <w:rPr>
          <w:lang w:val="es-CL"/>
        </w:rPr>
        <w:t>Invol</w:t>
      </w:r>
      <w:r w:rsidR="006C0132" w:rsidRPr="00EF64D1">
        <w:rPr>
          <w:lang w:val="es-CL"/>
        </w:rPr>
        <w:t xml:space="preserve">ucra a la </w:t>
      </w:r>
      <w:r w:rsidR="009E59B0" w:rsidRPr="00EF64D1">
        <w:rPr>
          <w:lang w:val="es-CL"/>
        </w:rPr>
        <w:t>person</w:t>
      </w:r>
      <w:r w:rsidR="006C0132" w:rsidRPr="00EF64D1">
        <w:rPr>
          <w:lang w:val="es-CL"/>
        </w:rPr>
        <w:t>a</w:t>
      </w:r>
      <w:r w:rsidR="009E59B0" w:rsidRPr="00EF64D1">
        <w:rPr>
          <w:lang w:val="es-CL"/>
        </w:rPr>
        <w:t xml:space="preserve"> </w:t>
      </w:r>
      <w:r w:rsidR="006C0132" w:rsidRPr="00EF64D1">
        <w:rPr>
          <w:lang w:val="es-CL"/>
        </w:rPr>
        <w:t>e</w:t>
      </w:r>
      <w:r w:rsidR="009E59B0" w:rsidRPr="00EF64D1">
        <w:rPr>
          <w:lang w:val="es-CL"/>
        </w:rPr>
        <w:t xml:space="preserve">n </w:t>
      </w:r>
      <w:r w:rsidR="006C0132" w:rsidRPr="00EF64D1">
        <w:rPr>
          <w:lang w:val="es-CL"/>
        </w:rPr>
        <w:t xml:space="preserve">la </w:t>
      </w:r>
      <w:r w:rsidR="009E59B0" w:rsidRPr="00EF64D1">
        <w:rPr>
          <w:lang w:val="es-CL"/>
        </w:rPr>
        <w:t>comuni</w:t>
      </w:r>
      <w:r w:rsidR="006C0132" w:rsidRPr="00EF64D1">
        <w:rPr>
          <w:lang w:val="es-CL"/>
        </w:rPr>
        <w:t>dad</w:t>
      </w:r>
      <w:r w:rsidR="009E59B0" w:rsidRPr="00EF64D1">
        <w:rPr>
          <w:lang w:val="es-CL"/>
        </w:rPr>
        <w:t xml:space="preserve"> </w:t>
      </w:r>
      <w:r w:rsidR="006C0132" w:rsidRPr="00EF64D1">
        <w:rPr>
          <w:lang w:val="es-CL"/>
        </w:rPr>
        <w:t>de</w:t>
      </w:r>
      <w:r w:rsidR="009E59B0" w:rsidRPr="00EF64D1">
        <w:rPr>
          <w:lang w:val="es-CL"/>
        </w:rPr>
        <w:t xml:space="preserve"> </w:t>
      </w:r>
      <w:r w:rsidR="006C0132" w:rsidRPr="00EF64D1">
        <w:rPr>
          <w:lang w:val="es-CL"/>
        </w:rPr>
        <w:t>sanidad</w:t>
      </w:r>
      <w:r w:rsidR="009E59B0" w:rsidRPr="00EF64D1">
        <w:rPr>
          <w:lang w:val="es-CL"/>
        </w:rPr>
        <w:t>—</w:t>
      </w:r>
      <w:r w:rsidR="006C0132" w:rsidRPr="00EF64D1">
        <w:rPr>
          <w:lang w:val="es-CL"/>
        </w:rPr>
        <w:t xml:space="preserve">el cuerpo de </w:t>
      </w:r>
      <w:r w:rsidR="009E59B0" w:rsidRPr="00EF64D1">
        <w:rPr>
          <w:lang w:val="es-CL"/>
        </w:rPr>
        <w:t>Crist</w:t>
      </w:r>
      <w:r w:rsidR="006C0132" w:rsidRPr="00EF64D1">
        <w:rPr>
          <w:lang w:val="es-CL"/>
        </w:rPr>
        <w:t>o</w:t>
      </w:r>
      <w:r w:rsidR="009E59B0" w:rsidRPr="00EF64D1">
        <w:rPr>
          <w:lang w:val="es-CL"/>
        </w:rPr>
        <w:t>.</w:t>
      </w:r>
      <w:r w:rsidR="009E59B0" w:rsidRPr="00EF64D1">
        <w:rPr>
          <w:lang w:val="es-CL"/>
        </w:rPr>
        <w:br/>
      </w:r>
      <w:r w:rsidR="006C0132" w:rsidRPr="00EF64D1">
        <w:rPr>
          <w:lang w:val="es-CL"/>
        </w:rPr>
        <w:t>Santiago</w:t>
      </w:r>
      <w:r w:rsidR="009E59B0" w:rsidRPr="00EF64D1">
        <w:rPr>
          <w:lang w:val="es-CL"/>
        </w:rPr>
        <w:t xml:space="preserve"> 5:17</w:t>
      </w:r>
    </w:p>
    <w:p w:rsidR="009E59B0" w:rsidRPr="00EF64D1" w:rsidRDefault="006C0132" w:rsidP="00A563A8">
      <w:pPr>
        <w:pStyle w:val="ABCTitles"/>
        <w:rPr>
          <w:lang w:val="es-CL"/>
        </w:rPr>
      </w:pPr>
      <w:r w:rsidRPr="00EF64D1">
        <w:rPr>
          <w:lang w:val="es-CL"/>
        </w:rPr>
        <w:t>Para más estudio</w:t>
      </w:r>
    </w:p>
    <w:p w:rsidR="009E59B0" w:rsidRPr="00EF64D1" w:rsidRDefault="006C0132" w:rsidP="009E59B0">
      <w:pPr>
        <w:rPr>
          <w:lang w:val="es-CL"/>
        </w:rPr>
      </w:pPr>
      <w:r w:rsidRPr="00EF64D1">
        <w:rPr>
          <w:lang w:val="es-CL"/>
        </w:rPr>
        <w:t>Cómo ayudar a la gente</w:t>
      </w:r>
    </w:p>
    <w:p w:rsidR="009E59B0" w:rsidRPr="00EF64D1" w:rsidRDefault="006C0132" w:rsidP="009E59B0">
      <w:pPr>
        <w:pStyle w:val="ABCTitles"/>
        <w:rPr>
          <w:b w:val="0"/>
          <w:lang w:val="es-CL"/>
        </w:rPr>
      </w:pPr>
      <w:r w:rsidRPr="00EF64D1">
        <w:rPr>
          <w:b w:val="0"/>
          <w:lang w:val="es-CL"/>
        </w:rPr>
        <w:t>Por</w:t>
      </w:r>
      <w:r w:rsidR="009E59B0" w:rsidRPr="00EF64D1">
        <w:rPr>
          <w:b w:val="0"/>
          <w:lang w:val="es-CL"/>
        </w:rPr>
        <w:t xml:space="preserve"> Gary Collins</w:t>
      </w:r>
    </w:p>
    <w:p w:rsidR="009E59B0" w:rsidRPr="00EF64D1" w:rsidRDefault="009E59B0" w:rsidP="00671355">
      <w:pPr>
        <w:pStyle w:val="ABCTitles"/>
        <w:rPr>
          <w:lang w:val="es-CL"/>
        </w:rPr>
      </w:pPr>
    </w:p>
    <w:sectPr w:rsidR="009E59B0" w:rsidRPr="00EF64D1" w:rsidSect="00E730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26" w:rsidRDefault="00854526" w:rsidP="00E2086F">
      <w:pPr>
        <w:spacing w:after="0" w:line="240" w:lineRule="auto"/>
      </w:pPr>
      <w:r>
        <w:separator/>
      </w:r>
    </w:p>
  </w:endnote>
  <w:endnote w:type="continuationSeparator" w:id="0">
    <w:p w:rsidR="00854526" w:rsidRDefault="00854526" w:rsidP="00E2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C0" w:rsidRDefault="00A31C4F">
    <w:pPr>
      <w:pStyle w:val="Footer"/>
    </w:pPr>
    <w:r w:rsidRPr="00A31C4F">
      <w:t>iteenchallenge.org                                    T505.19                                                        10/2008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26" w:rsidRDefault="00854526" w:rsidP="00E2086F">
      <w:pPr>
        <w:spacing w:after="0" w:line="240" w:lineRule="auto"/>
      </w:pPr>
      <w:r>
        <w:separator/>
      </w:r>
    </w:p>
  </w:footnote>
  <w:footnote w:type="continuationSeparator" w:id="0">
    <w:p w:rsidR="00854526" w:rsidRDefault="00854526" w:rsidP="00E2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6F" w:rsidRPr="003466A0" w:rsidRDefault="008B1963" w:rsidP="00E2086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3466A0">
      <w:rPr>
        <w:rFonts w:ascii="Arial" w:hAnsi="Arial" w:cs="Arial"/>
        <w:b/>
      </w:rPr>
      <w:fldChar w:fldCharType="begin"/>
    </w:r>
    <w:r w:rsidR="00E2086F" w:rsidRPr="003466A0">
      <w:rPr>
        <w:rFonts w:ascii="Arial" w:hAnsi="Arial" w:cs="Arial"/>
        <w:b/>
      </w:rPr>
      <w:instrText xml:space="preserve"> PAGE   \* MERGEFORMAT </w:instrText>
    </w:r>
    <w:r w:rsidRPr="003466A0">
      <w:rPr>
        <w:rFonts w:ascii="Arial" w:hAnsi="Arial" w:cs="Arial"/>
        <w:b/>
      </w:rPr>
      <w:fldChar w:fldCharType="separate"/>
    </w:r>
    <w:r w:rsidR="00873555">
      <w:rPr>
        <w:rFonts w:ascii="Arial" w:hAnsi="Arial" w:cs="Arial"/>
        <w:b/>
        <w:noProof/>
      </w:rPr>
      <w:t>2</w:t>
    </w:r>
    <w:r w:rsidRPr="003466A0">
      <w:rPr>
        <w:rFonts w:ascii="Arial" w:hAnsi="Arial" w:cs="Arial"/>
        <w:b/>
      </w:rPr>
      <w:fldChar w:fldCharType="end"/>
    </w:r>
    <w:proofErr w:type="gramStart"/>
    <w:r w:rsidR="00E2086F" w:rsidRPr="003466A0">
      <w:rPr>
        <w:rFonts w:ascii="Arial" w:hAnsi="Arial" w:cs="Arial"/>
        <w:b/>
      </w:rPr>
      <w:t xml:space="preserve">,  </w:t>
    </w:r>
    <w:r w:rsidR="00A774C0">
      <w:rPr>
        <w:rFonts w:ascii="Arial" w:hAnsi="Arial" w:cs="Arial"/>
        <w:b/>
      </w:rPr>
      <w:t>Counseling</w:t>
    </w:r>
    <w:proofErr w:type="gramEnd"/>
    <w:r w:rsidR="00A774C0">
      <w:rPr>
        <w:rFonts w:ascii="Arial" w:hAnsi="Arial" w:cs="Arial"/>
        <w:b/>
      </w:rPr>
      <w:t xml:space="preserve"> in the PSNC Classes</w:t>
    </w:r>
    <w:r w:rsidR="003466A0" w:rsidRPr="003466A0">
      <w:rPr>
        <w:rFonts w:ascii="Arial" w:hAnsi="Arial" w:cs="Arial"/>
        <w:b/>
      </w:rPr>
      <w:t xml:space="preserve"> </w:t>
    </w:r>
    <w:r w:rsidR="003466A0">
      <w:rPr>
        <w:rFonts w:ascii="Arial" w:hAnsi="Arial" w:cs="Arial"/>
        <w:b/>
      </w:rPr>
      <w:t xml:space="preserve"> -- </w:t>
    </w:r>
    <w:r w:rsidR="00E2086F" w:rsidRPr="003466A0">
      <w:rPr>
        <w:rFonts w:ascii="Arial" w:hAnsi="Arial" w:cs="Arial"/>
        <w:b/>
      </w:rPr>
      <w:t>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92FE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2"/>
        </w:rPr>
      </w:lvl>
    </w:lvlOverride>
  </w:num>
  <w:num w:numId="5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EA"/>
    <w:rsid w:val="000620B7"/>
    <w:rsid w:val="000A77FB"/>
    <w:rsid w:val="0024587E"/>
    <w:rsid w:val="00256D3B"/>
    <w:rsid w:val="003466A0"/>
    <w:rsid w:val="004C221E"/>
    <w:rsid w:val="004D0DDE"/>
    <w:rsid w:val="005B42EA"/>
    <w:rsid w:val="00671355"/>
    <w:rsid w:val="006B269A"/>
    <w:rsid w:val="006C0132"/>
    <w:rsid w:val="00737A22"/>
    <w:rsid w:val="007A347D"/>
    <w:rsid w:val="007E2027"/>
    <w:rsid w:val="00854526"/>
    <w:rsid w:val="00873555"/>
    <w:rsid w:val="008B1963"/>
    <w:rsid w:val="009217B0"/>
    <w:rsid w:val="009E59B0"/>
    <w:rsid w:val="00A31C4F"/>
    <w:rsid w:val="00A42C43"/>
    <w:rsid w:val="00A563A8"/>
    <w:rsid w:val="00A774C0"/>
    <w:rsid w:val="00B54D0D"/>
    <w:rsid w:val="00C40B11"/>
    <w:rsid w:val="00D14D93"/>
    <w:rsid w:val="00D62FFF"/>
    <w:rsid w:val="00D82645"/>
    <w:rsid w:val="00DF6215"/>
    <w:rsid w:val="00E2086F"/>
    <w:rsid w:val="00E730CF"/>
    <w:rsid w:val="00E9033A"/>
    <w:rsid w:val="00EF64D1"/>
    <w:rsid w:val="00F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0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0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0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0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0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0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0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0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0CF"/>
    <w:rPr>
      <w:rFonts w:ascii="Cambria" w:eastAsia="Times New Roman" w:hAnsi="Cambria" w:cs="Times New Roman"/>
    </w:rPr>
  </w:style>
  <w:style w:type="paragraph" w:customStyle="1" w:styleId="ABCTitles">
    <w:name w:val="ABC Titles"/>
    <w:basedOn w:val="Normal"/>
    <w:link w:val="ABCTitlesChar"/>
    <w:qFormat/>
    <w:rsid w:val="009217B0"/>
    <w:pPr>
      <w:tabs>
        <w:tab w:val="left" w:pos="540"/>
      </w:tabs>
    </w:pPr>
    <w:rPr>
      <w:b/>
    </w:rPr>
  </w:style>
  <w:style w:type="paragraph" w:customStyle="1" w:styleId="123lines">
    <w:name w:val="123 lines"/>
    <w:basedOn w:val="Normal"/>
    <w:link w:val="123linesChar"/>
    <w:qFormat/>
    <w:rsid w:val="009217B0"/>
    <w:pPr>
      <w:ind w:left="1080" w:hanging="540"/>
    </w:pPr>
  </w:style>
  <w:style w:type="character" w:customStyle="1" w:styleId="ABCTitlesChar">
    <w:name w:val="ABC Titles Char"/>
    <w:basedOn w:val="DefaultParagraphFont"/>
    <w:link w:val="ABCTitles"/>
    <w:rsid w:val="009217B0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E2086F"/>
    <w:pPr>
      <w:tabs>
        <w:tab w:val="center" w:pos="4680"/>
        <w:tab w:val="right" w:pos="9360"/>
      </w:tabs>
    </w:pPr>
  </w:style>
  <w:style w:type="character" w:customStyle="1" w:styleId="123linesChar">
    <w:name w:val="123 lines Char"/>
    <w:basedOn w:val="DefaultParagraphFont"/>
    <w:link w:val="123lines"/>
    <w:rsid w:val="009217B0"/>
  </w:style>
  <w:style w:type="character" w:customStyle="1" w:styleId="HeaderChar">
    <w:name w:val="Header Char"/>
    <w:basedOn w:val="DefaultParagraphFont"/>
    <w:link w:val="Header"/>
    <w:uiPriority w:val="99"/>
    <w:semiHidden/>
    <w:rsid w:val="00E2086F"/>
  </w:style>
  <w:style w:type="paragraph" w:styleId="Footer">
    <w:name w:val="footer"/>
    <w:basedOn w:val="Normal"/>
    <w:link w:val="FooterChar"/>
    <w:uiPriority w:val="99"/>
    <w:semiHidden/>
    <w:unhideWhenUsed/>
    <w:rsid w:val="00E2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86F"/>
  </w:style>
  <w:style w:type="paragraph" w:styleId="NoSpacing">
    <w:name w:val="No Spacing"/>
    <w:uiPriority w:val="1"/>
    <w:qFormat/>
    <w:rsid w:val="0067135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30CF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0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0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0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0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0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0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0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0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0CF"/>
    <w:rPr>
      <w:rFonts w:ascii="Cambria" w:eastAsia="Times New Roman" w:hAnsi="Cambria" w:cs="Times New Roman"/>
    </w:rPr>
  </w:style>
  <w:style w:type="paragraph" w:customStyle="1" w:styleId="ABCTitles">
    <w:name w:val="ABC Titles"/>
    <w:basedOn w:val="Normal"/>
    <w:link w:val="ABCTitlesChar"/>
    <w:qFormat/>
    <w:rsid w:val="009217B0"/>
    <w:pPr>
      <w:tabs>
        <w:tab w:val="left" w:pos="540"/>
      </w:tabs>
    </w:pPr>
    <w:rPr>
      <w:b/>
    </w:rPr>
  </w:style>
  <w:style w:type="paragraph" w:customStyle="1" w:styleId="123lines">
    <w:name w:val="123 lines"/>
    <w:basedOn w:val="Normal"/>
    <w:link w:val="123linesChar"/>
    <w:qFormat/>
    <w:rsid w:val="009217B0"/>
    <w:pPr>
      <w:ind w:left="1080" w:hanging="540"/>
    </w:pPr>
  </w:style>
  <w:style w:type="character" w:customStyle="1" w:styleId="ABCTitlesChar">
    <w:name w:val="ABC Titles Char"/>
    <w:basedOn w:val="DefaultParagraphFont"/>
    <w:link w:val="ABCTitles"/>
    <w:rsid w:val="009217B0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E2086F"/>
    <w:pPr>
      <w:tabs>
        <w:tab w:val="center" w:pos="4680"/>
        <w:tab w:val="right" w:pos="9360"/>
      </w:tabs>
    </w:pPr>
  </w:style>
  <w:style w:type="character" w:customStyle="1" w:styleId="123linesChar">
    <w:name w:val="123 lines Char"/>
    <w:basedOn w:val="DefaultParagraphFont"/>
    <w:link w:val="123lines"/>
    <w:rsid w:val="009217B0"/>
  </w:style>
  <w:style w:type="character" w:customStyle="1" w:styleId="HeaderChar">
    <w:name w:val="Header Char"/>
    <w:basedOn w:val="DefaultParagraphFont"/>
    <w:link w:val="Header"/>
    <w:uiPriority w:val="99"/>
    <w:semiHidden/>
    <w:rsid w:val="00E2086F"/>
  </w:style>
  <w:style w:type="paragraph" w:styleId="Footer">
    <w:name w:val="footer"/>
    <w:basedOn w:val="Normal"/>
    <w:link w:val="FooterChar"/>
    <w:uiPriority w:val="99"/>
    <w:semiHidden/>
    <w:unhideWhenUsed/>
    <w:rsid w:val="00E2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86F"/>
  </w:style>
  <w:style w:type="paragraph" w:styleId="NoSpacing">
    <w:name w:val="No Spacing"/>
    <w:uiPriority w:val="1"/>
    <w:qFormat/>
    <w:rsid w:val="006713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Gregg</cp:lastModifiedBy>
  <cp:revision>3</cp:revision>
  <cp:lastPrinted>2013-04-03T15:31:00Z</cp:lastPrinted>
  <dcterms:created xsi:type="dcterms:W3CDTF">2013-04-03T15:31:00Z</dcterms:created>
  <dcterms:modified xsi:type="dcterms:W3CDTF">2013-04-03T15:32:00Z</dcterms:modified>
</cp:coreProperties>
</file>